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D5" w:rsidRPr="00805B87" w:rsidRDefault="00BC03B6" w:rsidP="00BC03B6">
      <w:pPr>
        <w:pStyle w:val="Kopfzeile"/>
        <w:widowControl/>
        <w:tabs>
          <w:tab w:val="clear" w:pos="4536"/>
        </w:tabs>
        <w:spacing w:after="240" w:line="264" w:lineRule="auto"/>
        <w:ind w:right="426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Caterva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-Mitbegründer Roland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Gersch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erhielt die Siemens-Auszeichnung </w:t>
      </w:r>
      <w:r w:rsidR="00EB4DDF">
        <w:rPr>
          <w:rFonts w:ascii="Arial" w:hAnsi="Arial" w:cs="Arial"/>
          <w:b/>
          <w:bCs/>
          <w:color w:val="000000"/>
          <w:sz w:val="28"/>
          <w:szCs w:val="28"/>
        </w:rPr>
        <w:t>„</w:t>
      </w:r>
      <w:r>
        <w:rPr>
          <w:rFonts w:ascii="Arial" w:hAnsi="Arial" w:cs="Arial"/>
          <w:b/>
          <w:bCs/>
          <w:color w:val="000000"/>
          <w:sz w:val="28"/>
          <w:szCs w:val="28"/>
        </w:rPr>
        <w:t>Erfinder des Jahres 2016</w:t>
      </w:r>
      <w:r w:rsidR="00EB4DDF">
        <w:rPr>
          <w:rFonts w:ascii="Arial" w:hAnsi="Arial" w:cs="Arial"/>
          <w:b/>
          <w:bCs/>
          <w:color w:val="000000"/>
          <w:sz w:val="28"/>
          <w:szCs w:val="28"/>
        </w:rPr>
        <w:t>“</w:t>
      </w:r>
    </w:p>
    <w:p w:rsidR="00CA7344" w:rsidRPr="00805B87" w:rsidRDefault="005E7E30" w:rsidP="00CA7344">
      <w:pPr>
        <w:pStyle w:val="Kopfzeile"/>
        <w:widowControl/>
        <w:spacing w:after="240" w:line="264" w:lineRule="auto"/>
        <w:ind w:right="284"/>
        <w:rPr>
          <w:rFonts w:ascii="Arial" w:hAnsi="Arial" w:cs="Arial"/>
          <w:sz w:val="20"/>
          <w:szCs w:val="20"/>
        </w:rPr>
      </w:pPr>
      <w:r w:rsidRPr="00805B87">
        <w:rPr>
          <w:rFonts w:ascii="Arial" w:hAnsi="Arial" w:cs="Arial"/>
          <w:i/>
          <w:sz w:val="20"/>
          <w:szCs w:val="20"/>
        </w:rPr>
        <w:t>Pullach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 bei München</w:t>
      </w:r>
      <w:r w:rsidRPr="00805B87">
        <w:rPr>
          <w:rFonts w:ascii="Arial" w:hAnsi="Arial" w:cs="Arial"/>
          <w:i/>
          <w:sz w:val="20"/>
          <w:szCs w:val="20"/>
        </w:rPr>
        <w:t xml:space="preserve">, </w:t>
      </w:r>
      <w:r w:rsidR="00BC03B6">
        <w:rPr>
          <w:rFonts w:ascii="Arial" w:hAnsi="Arial" w:cs="Arial"/>
          <w:i/>
          <w:sz w:val="20"/>
          <w:szCs w:val="20"/>
        </w:rPr>
        <w:t>7</w:t>
      </w:r>
      <w:r w:rsidR="00933297" w:rsidRPr="00805B87">
        <w:rPr>
          <w:rFonts w:ascii="Arial" w:hAnsi="Arial" w:cs="Arial"/>
          <w:i/>
          <w:sz w:val="20"/>
          <w:szCs w:val="20"/>
        </w:rPr>
        <w:t xml:space="preserve">. </w:t>
      </w:r>
      <w:r w:rsidR="00BC03B6">
        <w:rPr>
          <w:rFonts w:ascii="Arial" w:hAnsi="Arial" w:cs="Arial"/>
          <w:i/>
          <w:sz w:val="20"/>
          <w:szCs w:val="20"/>
        </w:rPr>
        <w:t>Dezem</w:t>
      </w:r>
      <w:r w:rsidR="00933297" w:rsidRPr="00805B87">
        <w:rPr>
          <w:rFonts w:ascii="Arial" w:hAnsi="Arial" w:cs="Arial"/>
          <w:i/>
          <w:sz w:val="20"/>
          <w:szCs w:val="20"/>
        </w:rPr>
        <w:t>ber</w:t>
      </w:r>
      <w:r w:rsidR="00A37A84" w:rsidRPr="00805B87">
        <w:rPr>
          <w:rFonts w:ascii="Arial" w:hAnsi="Arial" w:cs="Arial"/>
          <w:i/>
          <w:sz w:val="20"/>
          <w:szCs w:val="20"/>
        </w:rPr>
        <w:t xml:space="preserve"> 2016</w:t>
      </w:r>
      <w:r w:rsidRPr="00805B87">
        <w:rPr>
          <w:rFonts w:ascii="Arial" w:hAnsi="Arial" w:cs="Arial"/>
          <w:i/>
          <w:sz w:val="20"/>
          <w:szCs w:val="20"/>
        </w:rPr>
        <w:t xml:space="preserve"> –</w:t>
      </w:r>
      <w:r w:rsidR="00BC03B6">
        <w:rPr>
          <w:rFonts w:ascii="Arial" w:hAnsi="Arial" w:cs="Arial"/>
          <w:i/>
          <w:sz w:val="20"/>
          <w:szCs w:val="20"/>
        </w:rPr>
        <w:t xml:space="preserve"> </w:t>
      </w:r>
      <w:r w:rsidR="00BC03B6">
        <w:rPr>
          <w:rFonts w:ascii="Arial" w:hAnsi="Arial" w:cs="Arial"/>
          <w:sz w:val="20"/>
          <w:szCs w:val="20"/>
        </w:rPr>
        <w:t xml:space="preserve">Roland </w:t>
      </w:r>
      <w:proofErr w:type="spellStart"/>
      <w:r w:rsidR="00BC03B6">
        <w:rPr>
          <w:rFonts w:ascii="Arial" w:hAnsi="Arial" w:cs="Arial"/>
          <w:sz w:val="20"/>
          <w:szCs w:val="20"/>
        </w:rPr>
        <w:t>Gersch</w:t>
      </w:r>
      <w:proofErr w:type="spellEnd"/>
      <w:r w:rsidR="001E515B">
        <w:rPr>
          <w:rFonts w:ascii="Arial" w:hAnsi="Arial" w:cs="Arial"/>
          <w:sz w:val="20"/>
          <w:szCs w:val="20"/>
        </w:rPr>
        <w:t xml:space="preserve"> (</w:t>
      </w:r>
      <w:r w:rsidR="006C2CF3" w:rsidRPr="006B70E4">
        <w:rPr>
          <w:rFonts w:ascii="Arial" w:hAnsi="Arial" w:cs="Arial"/>
          <w:sz w:val="20"/>
          <w:szCs w:val="20"/>
        </w:rPr>
        <w:t>37</w:t>
      </w:r>
      <w:r w:rsidR="001E515B">
        <w:rPr>
          <w:rFonts w:ascii="Arial" w:hAnsi="Arial" w:cs="Arial"/>
          <w:sz w:val="20"/>
          <w:szCs w:val="20"/>
        </w:rPr>
        <w:t>)</w:t>
      </w:r>
      <w:r w:rsidR="00BC03B6">
        <w:rPr>
          <w:rFonts w:ascii="Arial" w:hAnsi="Arial" w:cs="Arial"/>
          <w:sz w:val="20"/>
          <w:szCs w:val="20"/>
        </w:rPr>
        <w:t xml:space="preserve">, Mitgründer und Technischer Leiter der </w:t>
      </w:r>
      <w:proofErr w:type="spellStart"/>
      <w:r w:rsidR="00BC03B6">
        <w:rPr>
          <w:rFonts w:ascii="Arial" w:hAnsi="Arial" w:cs="Arial"/>
          <w:sz w:val="20"/>
          <w:szCs w:val="20"/>
        </w:rPr>
        <w:t>Caterva</w:t>
      </w:r>
      <w:proofErr w:type="spellEnd"/>
      <w:r w:rsidR="00BC03B6">
        <w:rPr>
          <w:rFonts w:ascii="Arial" w:hAnsi="Arial" w:cs="Arial"/>
          <w:sz w:val="20"/>
          <w:szCs w:val="20"/>
        </w:rPr>
        <w:t xml:space="preserve"> GmbH, wurde am </w:t>
      </w:r>
      <w:r w:rsidR="00492B09">
        <w:rPr>
          <w:rFonts w:ascii="Arial" w:hAnsi="Arial" w:cs="Arial"/>
          <w:sz w:val="20"/>
          <w:szCs w:val="20"/>
        </w:rPr>
        <w:t>6</w:t>
      </w:r>
      <w:r w:rsidR="00BC03B6">
        <w:rPr>
          <w:rFonts w:ascii="Arial" w:hAnsi="Arial" w:cs="Arial"/>
          <w:sz w:val="20"/>
          <w:szCs w:val="20"/>
        </w:rPr>
        <w:t xml:space="preserve">. Dezember 2016 als </w:t>
      </w:r>
      <w:r w:rsidR="00EB4DDF">
        <w:rPr>
          <w:rFonts w:ascii="Arial" w:hAnsi="Arial" w:cs="Arial"/>
          <w:sz w:val="20"/>
          <w:szCs w:val="20"/>
        </w:rPr>
        <w:t>„</w:t>
      </w:r>
      <w:r w:rsidR="00BC03B6">
        <w:rPr>
          <w:rFonts w:ascii="Arial" w:hAnsi="Arial" w:cs="Arial"/>
          <w:sz w:val="20"/>
          <w:szCs w:val="20"/>
        </w:rPr>
        <w:t>Erfinder des Jahres</w:t>
      </w:r>
      <w:r w:rsidR="00EB4DDF">
        <w:rPr>
          <w:rFonts w:ascii="Arial" w:hAnsi="Arial" w:cs="Arial"/>
          <w:sz w:val="20"/>
          <w:szCs w:val="20"/>
        </w:rPr>
        <w:t>“</w:t>
      </w:r>
      <w:r w:rsidR="00BC03B6">
        <w:rPr>
          <w:rFonts w:ascii="Arial" w:hAnsi="Arial" w:cs="Arial"/>
          <w:sz w:val="20"/>
          <w:szCs w:val="20"/>
        </w:rPr>
        <w:t xml:space="preserve"> </w:t>
      </w:r>
      <w:r w:rsidR="00EB4DDF">
        <w:rPr>
          <w:rFonts w:ascii="Arial" w:hAnsi="Arial" w:cs="Arial"/>
          <w:sz w:val="20"/>
          <w:szCs w:val="20"/>
        </w:rPr>
        <w:t>im Rahmen des Siemens-Wettbewerbs „</w:t>
      </w:r>
      <w:r w:rsidR="00F84557">
        <w:rPr>
          <w:rFonts w:ascii="Arial" w:hAnsi="Arial" w:cs="Arial"/>
          <w:sz w:val="20"/>
          <w:szCs w:val="20"/>
        </w:rPr>
        <w:t xml:space="preserve">Inventor </w:t>
      </w:r>
      <w:proofErr w:type="spellStart"/>
      <w:r w:rsidR="00F84557">
        <w:rPr>
          <w:rFonts w:ascii="Arial" w:hAnsi="Arial" w:cs="Arial"/>
          <w:sz w:val="20"/>
          <w:szCs w:val="20"/>
        </w:rPr>
        <w:t>of</w:t>
      </w:r>
      <w:proofErr w:type="spellEnd"/>
      <w:r w:rsidR="00492B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4557">
        <w:rPr>
          <w:rFonts w:ascii="Arial" w:hAnsi="Arial" w:cs="Arial"/>
          <w:sz w:val="20"/>
          <w:szCs w:val="20"/>
        </w:rPr>
        <w:t>the</w:t>
      </w:r>
      <w:proofErr w:type="spellEnd"/>
      <w:r w:rsidR="00F84557">
        <w:rPr>
          <w:rFonts w:ascii="Arial" w:hAnsi="Arial" w:cs="Arial"/>
          <w:sz w:val="20"/>
          <w:szCs w:val="20"/>
        </w:rPr>
        <w:t xml:space="preserve"> Year 2016</w:t>
      </w:r>
      <w:r w:rsidR="00EB4DDF">
        <w:rPr>
          <w:rFonts w:ascii="Arial" w:hAnsi="Arial" w:cs="Arial"/>
          <w:sz w:val="20"/>
          <w:szCs w:val="20"/>
        </w:rPr>
        <w:t xml:space="preserve">“ </w:t>
      </w:r>
      <w:r w:rsidR="00BC03B6">
        <w:rPr>
          <w:rFonts w:ascii="Arial" w:hAnsi="Arial" w:cs="Arial"/>
          <w:sz w:val="20"/>
          <w:szCs w:val="20"/>
        </w:rPr>
        <w:t xml:space="preserve">ausgezeichnet. </w:t>
      </w:r>
      <w:r w:rsidR="00A21436">
        <w:rPr>
          <w:rFonts w:ascii="Arial" w:hAnsi="Arial" w:cs="Arial"/>
          <w:sz w:val="20"/>
          <w:szCs w:val="20"/>
        </w:rPr>
        <w:t>Anlässlich der Preis</w:t>
      </w:r>
      <w:r w:rsidR="005C15A0">
        <w:rPr>
          <w:rFonts w:ascii="Arial" w:hAnsi="Arial" w:cs="Arial"/>
          <w:sz w:val="20"/>
          <w:szCs w:val="20"/>
        </w:rPr>
        <w:t>verleihung</w:t>
      </w:r>
      <w:r w:rsidR="00A21436">
        <w:rPr>
          <w:rFonts w:ascii="Arial" w:hAnsi="Arial" w:cs="Arial"/>
          <w:sz w:val="20"/>
          <w:szCs w:val="20"/>
        </w:rPr>
        <w:t xml:space="preserve"> hebt </w:t>
      </w:r>
      <w:r w:rsidR="007939F1">
        <w:rPr>
          <w:rFonts w:ascii="Arial" w:hAnsi="Arial" w:cs="Arial"/>
          <w:sz w:val="20"/>
          <w:szCs w:val="20"/>
        </w:rPr>
        <w:t xml:space="preserve">der CEO von </w:t>
      </w:r>
      <w:r w:rsidR="00A21436" w:rsidRPr="006B70E4">
        <w:rPr>
          <w:rFonts w:ascii="Arial" w:hAnsi="Arial" w:cs="Arial"/>
          <w:sz w:val="20"/>
          <w:szCs w:val="20"/>
        </w:rPr>
        <w:t>Siemens</w:t>
      </w:r>
      <w:r w:rsidR="00ED423A" w:rsidRPr="006B70E4">
        <w:rPr>
          <w:rFonts w:ascii="Arial" w:hAnsi="Arial" w:cs="Arial"/>
          <w:sz w:val="20"/>
          <w:szCs w:val="20"/>
        </w:rPr>
        <w:t xml:space="preserve"> Inn</w:t>
      </w:r>
      <w:r w:rsidR="00ED423A" w:rsidRPr="006B70E4">
        <w:rPr>
          <w:rFonts w:ascii="Arial" w:hAnsi="Arial" w:cs="Arial"/>
          <w:sz w:val="20"/>
          <w:szCs w:val="20"/>
        </w:rPr>
        <w:t>o</w:t>
      </w:r>
      <w:r w:rsidR="00ED423A" w:rsidRPr="006B70E4">
        <w:rPr>
          <w:rFonts w:ascii="Arial" w:hAnsi="Arial" w:cs="Arial"/>
          <w:sz w:val="20"/>
          <w:szCs w:val="20"/>
        </w:rPr>
        <w:t>vativ</w:t>
      </w:r>
      <w:r w:rsidR="007939F1" w:rsidRPr="006B70E4">
        <w:rPr>
          <w:rFonts w:ascii="Arial" w:hAnsi="Arial" w:cs="Arial"/>
          <w:sz w:val="20"/>
          <w:szCs w:val="20"/>
        </w:rPr>
        <w:t>e</w:t>
      </w:r>
      <w:r w:rsidR="00ED423A" w:rsidRPr="006B70E4">
        <w:rPr>
          <w:rFonts w:ascii="Arial" w:hAnsi="Arial" w:cs="Arial"/>
          <w:sz w:val="20"/>
          <w:szCs w:val="20"/>
        </w:rPr>
        <w:t xml:space="preserve"> Ventures</w:t>
      </w:r>
      <w:r w:rsidR="006B70E4">
        <w:rPr>
          <w:rFonts w:ascii="Arial" w:hAnsi="Arial" w:cs="Arial"/>
          <w:sz w:val="20"/>
          <w:szCs w:val="20"/>
        </w:rPr>
        <w:t xml:space="preserve"> </w:t>
      </w:r>
      <w:r w:rsidR="00ED423A" w:rsidRPr="006B70E4">
        <w:rPr>
          <w:rFonts w:ascii="Arial" w:hAnsi="Arial" w:cs="Arial"/>
          <w:sz w:val="20"/>
          <w:szCs w:val="20"/>
        </w:rPr>
        <w:t>Rudolf Freytag</w:t>
      </w:r>
      <w:r w:rsidR="00A21436">
        <w:rPr>
          <w:rFonts w:ascii="Arial" w:hAnsi="Arial" w:cs="Arial"/>
          <w:sz w:val="20"/>
          <w:szCs w:val="20"/>
        </w:rPr>
        <w:t xml:space="preserve"> die Leistungen von </w:t>
      </w:r>
      <w:proofErr w:type="spellStart"/>
      <w:r w:rsidR="00A21436">
        <w:rPr>
          <w:rFonts w:ascii="Arial" w:hAnsi="Arial" w:cs="Arial"/>
          <w:sz w:val="20"/>
          <w:szCs w:val="20"/>
        </w:rPr>
        <w:t>Gersch</w:t>
      </w:r>
      <w:proofErr w:type="spellEnd"/>
      <w:r w:rsidR="00A21436">
        <w:rPr>
          <w:rFonts w:ascii="Arial" w:hAnsi="Arial" w:cs="Arial"/>
          <w:sz w:val="20"/>
          <w:szCs w:val="20"/>
        </w:rPr>
        <w:t xml:space="preserve"> hervor: „</w:t>
      </w:r>
      <w:r w:rsidR="00BC03B6">
        <w:rPr>
          <w:rFonts w:ascii="Arial" w:hAnsi="Arial" w:cs="Arial"/>
          <w:sz w:val="20"/>
          <w:szCs w:val="20"/>
        </w:rPr>
        <w:t xml:space="preserve">Er hat </w:t>
      </w:r>
      <w:r w:rsidR="00A21436">
        <w:rPr>
          <w:rFonts w:ascii="Arial" w:hAnsi="Arial" w:cs="Arial"/>
          <w:sz w:val="20"/>
          <w:szCs w:val="20"/>
        </w:rPr>
        <w:t xml:space="preserve">die im Siemens-Konzern geborene Idee </w:t>
      </w:r>
      <w:r w:rsidR="00BC03B6">
        <w:rPr>
          <w:rFonts w:ascii="Arial" w:hAnsi="Arial" w:cs="Arial"/>
          <w:sz w:val="20"/>
          <w:szCs w:val="20"/>
        </w:rPr>
        <w:t xml:space="preserve">des netzdienlichen PV-Stromspeichers </w:t>
      </w:r>
      <w:r w:rsidR="005C15A0">
        <w:rPr>
          <w:rFonts w:ascii="Arial" w:hAnsi="Arial" w:cs="Arial"/>
          <w:sz w:val="20"/>
          <w:szCs w:val="20"/>
        </w:rPr>
        <w:t xml:space="preserve">bei </w:t>
      </w:r>
      <w:proofErr w:type="spellStart"/>
      <w:r w:rsidR="005C15A0">
        <w:rPr>
          <w:rFonts w:ascii="Arial" w:hAnsi="Arial" w:cs="Arial"/>
          <w:sz w:val="20"/>
          <w:szCs w:val="20"/>
        </w:rPr>
        <w:t>Caterva</w:t>
      </w:r>
      <w:proofErr w:type="spellEnd"/>
      <w:r w:rsidR="005C15A0">
        <w:rPr>
          <w:rFonts w:ascii="Arial" w:hAnsi="Arial" w:cs="Arial"/>
          <w:sz w:val="20"/>
          <w:szCs w:val="20"/>
        </w:rPr>
        <w:t xml:space="preserve"> marktreif </w:t>
      </w:r>
      <w:r w:rsidR="00BC03B6">
        <w:rPr>
          <w:rFonts w:ascii="Arial" w:hAnsi="Arial" w:cs="Arial"/>
          <w:sz w:val="20"/>
          <w:szCs w:val="20"/>
        </w:rPr>
        <w:t>ge</w:t>
      </w:r>
      <w:r w:rsidR="005C15A0">
        <w:rPr>
          <w:rFonts w:ascii="Arial" w:hAnsi="Arial" w:cs="Arial"/>
          <w:sz w:val="20"/>
          <w:szCs w:val="20"/>
        </w:rPr>
        <w:t>m</w:t>
      </w:r>
      <w:r w:rsidR="00BC03B6">
        <w:rPr>
          <w:rFonts w:ascii="Arial" w:hAnsi="Arial" w:cs="Arial"/>
          <w:sz w:val="20"/>
          <w:szCs w:val="20"/>
        </w:rPr>
        <w:t xml:space="preserve">acht und </w:t>
      </w:r>
      <w:r w:rsidR="005C15A0">
        <w:rPr>
          <w:rFonts w:ascii="Arial" w:hAnsi="Arial" w:cs="Arial"/>
          <w:sz w:val="20"/>
          <w:szCs w:val="20"/>
        </w:rPr>
        <w:t xml:space="preserve">so </w:t>
      </w:r>
      <w:r w:rsidR="00BC03B6">
        <w:rPr>
          <w:rFonts w:ascii="Arial" w:hAnsi="Arial" w:cs="Arial"/>
          <w:sz w:val="20"/>
          <w:szCs w:val="20"/>
        </w:rPr>
        <w:t xml:space="preserve">die Kommerzialisierung einer </w:t>
      </w:r>
      <w:r w:rsidR="00EB4DDF">
        <w:rPr>
          <w:rFonts w:ascii="Arial" w:hAnsi="Arial" w:cs="Arial"/>
          <w:sz w:val="20"/>
          <w:szCs w:val="20"/>
        </w:rPr>
        <w:t xml:space="preserve">völlig </w:t>
      </w:r>
      <w:r w:rsidR="00BC03B6">
        <w:rPr>
          <w:rFonts w:ascii="Arial" w:hAnsi="Arial" w:cs="Arial"/>
          <w:sz w:val="20"/>
          <w:szCs w:val="20"/>
        </w:rPr>
        <w:t>neuen Technik ermöglicht.</w:t>
      </w:r>
      <w:r w:rsidR="00A21436">
        <w:rPr>
          <w:rFonts w:ascii="Arial" w:hAnsi="Arial" w:cs="Arial"/>
          <w:sz w:val="20"/>
          <w:szCs w:val="20"/>
        </w:rPr>
        <w:t>“</w:t>
      </w:r>
      <w:r w:rsidR="00BC03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03B6">
        <w:rPr>
          <w:rFonts w:ascii="Arial" w:hAnsi="Arial" w:cs="Arial"/>
          <w:sz w:val="20"/>
          <w:szCs w:val="20"/>
        </w:rPr>
        <w:t>Caterva</w:t>
      </w:r>
      <w:proofErr w:type="spellEnd"/>
      <w:r w:rsidR="00BC03B6">
        <w:rPr>
          <w:rFonts w:ascii="Arial" w:hAnsi="Arial" w:cs="Arial"/>
          <w:sz w:val="20"/>
          <w:szCs w:val="20"/>
        </w:rPr>
        <w:t xml:space="preserve">-Sonnen – so der Name der Stromspeicher – sind </w:t>
      </w:r>
      <w:r w:rsidR="00A21436">
        <w:rPr>
          <w:rFonts w:ascii="Arial" w:hAnsi="Arial" w:cs="Arial"/>
          <w:sz w:val="20"/>
          <w:szCs w:val="20"/>
        </w:rPr>
        <w:t xml:space="preserve">die </w:t>
      </w:r>
      <w:r w:rsidR="00EB4DDF">
        <w:rPr>
          <w:rFonts w:ascii="Arial" w:hAnsi="Arial" w:cs="Arial"/>
          <w:sz w:val="20"/>
          <w:szCs w:val="20"/>
        </w:rPr>
        <w:t xml:space="preserve">weltweit </w:t>
      </w:r>
      <w:r w:rsidR="00BC03B6">
        <w:rPr>
          <w:rFonts w:ascii="Arial" w:hAnsi="Arial" w:cs="Arial"/>
          <w:sz w:val="20"/>
          <w:szCs w:val="20"/>
        </w:rPr>
        <w:t xml:space="preserve">ersten </w:t>
      </w:r>
      <w:r w:rsidR="00B70255">
        <w:rPr>
          <w:rFonts w:ascii="Arial" w:hAnsi="Arial" w:cs="Arial"/>
          <w:sz w:val="20"/>
          <w:szCs w:val="20"/>
        </w:rPr>
        <w:t xml:space="preserve">haushaltsgroßen </w:t>
      </w:r>
      <w:r w:rsidR="00BC03B6">
        <w:rPr>
          <w:rFonts w:ascii="Arial" w:hAnsi="Arial" w:cs="Arial"/>
          <w:sz w:val="20"/>
          <w:szCs w:val="20"/>
        </w:rPr>
        <w:t>PV-Batter</w:t>
      </w:r>
      <w:r w:rsidR="00B70255">
        <w:rPr>
          <w:rFonts w:ascii="Arial" w:hAnsi="Arial" w:cs="Arial"/>
          <w:sz w:val="20"/>
          <w:szCs w:val="20"/>
        </w:rPr>
        <w:t>ien, die im Verbund Primärrege</w:t>
      </w:r>
      <w:r w:rsidR="00B70255">
        <w:rPr>
          <w:rFonts w:ascii="Arial" w:hAnsi="Arial" w:cs="Arial"/>
          <w:sz w:val="20"/>
          <w:szCs w:val="20"/>
        </w:rPr>
        <w:t>l</w:t>
      </w:r>
      <w:r w:rsidR="00B70255">
        <w:rPr>
          <w:rFonts w:ascii="Arial" w:hAnsi="Arial" w:cs="Arial"/>
          <w:sz w:val="20"/>
          <w:szCs w:val="20"/>
        </w:rPr>
        <w:t xml:space="preserve">leistung bereitstellen und das Stromnetz stabilisieren dürfen. </w:t>
      </w:r>
      <w:r w:rsidR="00A21436">
        <w:rPr>
          <w:rFonts w:ascii="Arial" w:hAnsi="Arial" w:cs="Arial"/>
          <w:sz w:val="20"/>
          <w:szCs w:val="20"/>
        </w:rPr>
        <w:t xml:space="preserve">Diese </w:t>
      </w:r>
      <w:r w:rsidR="00EB4DDF">
        <w:rPr>
          <w:rFonts w:ascii="Arial" w:hAnsi="Arial" w:cs="Arial"/>
          <w:sz w:val="20"/>
          <w:szCs w:val="20"/>
        </w:rPr>
        <w:t xml:space="preserve">Funktionalität ermöglicht zusätzliche Erlöse, </w:t>
      </w:r>
      <w:r w:rsidR="005C15A0">
        <w:rPr>
          <w:rFonts w:ascii="Arial" w:hAnsi="Arial" w:cs="Arial"/>
          <w:sz w:val="20"/>
          <w:szCs w:val="20"/>
        </w:rPr>
        <w:t xml:space="preserve">so dass die </w:t>
      </w:r>
      <w:r w:rsidR="00A21436">
        <w:rPr>
          <w:rFonts w:ascii="Arial" w:hAnsi="Arial" w:cs="Arial"/>
          <w:sz w:val="20"/>
          <w:szCs w:val="20"/>
        </w:rPr>
        <w:t xml:space="preserve">Stromspeicher </w:t>
      </w:r>
      <w:r w:rsidR="00EB4DDF">
        <w:rPr>
          <w:rFonts w:ascii="Arial" w:hAnsi="Arial" w:cs="Arial"/>
          <w:sz w:val="20"/>
          <w:szCs w:val="20"/>
        </w:rPr>
        <w:t xml:space="preserve">für Eigenheimbesitzer </w:t>
      </w:r>
      <w:r w:rsidR="005C15A0">
        <w:rPr>
          <w:rFonts w:ascii="Arial" w:hAnsi="Arial" w:cs="Arial"/>
          <w:sz w:val="20"/>
          <w:szCs w:val="20"/>
        </w:rPr>
        <w:t xml:space="preserve">jetzt bereits </w:t>
      </w:r>
      <w:r w:rsidR="00EB4DDF">
        <w:rPr>
          <w:rFonts w:ascii="Arial" w:hAnsi="Arial" w:cs="Arial"/>
          <w:sz w:val="20"/>
          <w:szCs w:val="20"/>
        </w:rPr>
        <w:t xml:space="preserve">wirtschaftlich </w:t>
      </w:r>
      <w:r w:rsidR="005C15A0">
        <w:rPr>
          <w:rFonts w:ascii="Arial" w:hAnsi="Arial" w:cs="Arial"/>
          <w:sz w:val="20"/>
          <w:szCs w:val="20"/>
        </w:rPr>
        <w:t>sind</w:t>
      </w:r>
      <w:r w:rsidR="00EB4DDF">
        <w:rPr>
          <w:rFonts w:ascii="Arial" w:hAnsi="Arial" w:cs="Arial"/>
          <w:sz w:val="20"/>
          <w:szCs w:val="20"/>
        </w:rPr>
        <w:t xml:space="preserve">. (Mehr zur </w:t>
      </w:r>
      <w:proofErr w:type="spellStart"/>
      <w:r w:rsidR="00EB4DDF">
        <w:rPr>
          <w:rFonts w:ascii="Arial" w:hAnsi="Arial" w:cs="Arial"/>
          <w:sz w:val="20"/>
          <w:szCs w:val="20"/>
        </w:rPr>
        <w:t>Caterva</w:t>
      </w:r>
      <w:proofErr w:type="spellEnd"/>
      <w:r w:rsidR="00EB4DDF">
        <w:rPr>
          <w:rFonts w:ascii="Arial" w:hAnsi="Arial" w:cs="Arial"/>
          <w:sz w:val="20"/>
          <w:szCs w:val="20"/>
        </w:rPr>
        <w:t xml:space="preserve">-Sonne </w:t>
      </w:r>
      <w:r w:rsidR="005C15A0">
        <w:rPr>
          <w:rFonts w:ascii="Arial" w:hAnsi="Arial" w:cs="Arial"/>
          <w:sz w:val="20"/>
          <w:szCs w:val="20"/>
        </w:rPr>
        <w:t>und zu ihren Eige</w:t>
      </w:r>
      <w:r w:rsidR="005C15A0">
        <w:rPr>
          <w:rFonts w:ascii="Arial" w:hAnsi="Arial" w:cs="Arial"/>
          <w:sz w:val="20"/>
          <w:szCs w:val="20"/>
        </w:rPr>
        <w:t>n</w:t>
      </w:r>
      <w:r w:rsidR="005C15A0">
        <w:rPr>
          <w:rFonts w:ascii="Arial" w:hAnsi="Arial" w:cs="Arial"/>
          <w:sz w:val="20"/>
          <w:szCs w:val="20"/>
        </w:rPr>
        <w:t xml:space="preserve">schaften </w:t>
      </w:r>
      <w:r w:rsidR="00EB4DDF">
        <w:rPr>
          <w:rFonts w:ascii="Arial" w:hAnsi="Arial" w:cs="Arial"/>
          <w:sz w:val="20"/>
          <w:szCs w:val="20"/>
        </w:rPr>
        <w:t xml:space="preserve">im </w:t>
      </w:r>
      <w:proofErr w:type="spellStart"/>
      <w:r w:rsidR="00EB4DDF">
        <w:rPr>
          <w:rFonts w:ascii="Arial" w:hAnsi="Arial" w:cs="Arial"/>
          <w:sz w:val="20"/>
          <w:szCs w:val="20"/>
        </w:rPr>
        <w:t>Erklärfilm</w:t>
      </w:r>
      <w:proofErr w:type="spellEnd"/>
      <w:r w:rsidR="00EB4DDF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EB4DDF" w:rsidRPr="008A2986">
          <w:rPr>
            <w:rStyle w:val="Hyperlink0"/>
            <w:rFonts w:ascii="Arial" w:hAnsi="Arial" w:cs="Arial"/>
            <w:sz w:val="20"/>
            <w:szCs w:val="20"/>
          </w:rPr>
          <w:t>https://youtu.be/WA9XOk7Twvc</w:t>
        </w:r>
      </w:hyperlink>
      <w:r w:rsidR="00EB4DDF">
        <w:rPr>
          <w:rFonts w:ascii="Arial" w:hAnsi="Arial" w:cs="Arial"/>
          <w:sz w:val="20"/>
          <w:szCs w:val="20"/>
        </w:rPr>
        <w:t xml:space="preserve"> und unter </w:t>
      </w:r>
      <w:hyperlink r:id="rId9" w:history="1">
        <w:r w:rsidR="00EB4DDF" w:rsidRPr="008A2986">
          <w:rPr>
            <w:rStyle w:val="Hyperlink0"/>
            <w:rFonts w:ascii="Arial" w:hAnsi="Arial" w:cs="Arial"/>
            <w:sz w:val="20"/>
            <w:szCs w:val="20"/>
          </w:rPr>
          <w:t>www.caterva.de</w:t>
        </w:r>
      </w:hyperlink>
      <w:r w:rsidR="00EB4DDF">
        <w:rPr>
          <w:rFonts w:ascii="Arial" w:hAnsi="Arial" w:cs="Arial"/>
          <w:sz w:val="20"/>
          <w:szCs w:val="20"/>
        </w:rPr>
        <w:t>.)</w:t>
      </w:r>
    </w:p>
    <w:p w:rsidR="001668CA" w:rsidRDefault="00B70255" w:rsidP="00461D50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EB4DDF">
        <w:rPr>
          <w:rFonts w:ascii="Arial" w:hAnsi="Arial" w:cs="Arial"/>
          <w:sz w:val="20"/>
          <w:szCs w:val="20"/>
        </w:rPr>
        <w:t xml:space="preserve">Als </w:t>
      </w:r>
      <w:proofErr w:type="spellStart"/>
      <w:r>
        <w:rPr>
          <w:rFonts w:ascii="Arial" w:hAnsi="Arial" w:cs="Arial"/>
          <w:sz w:val="20"/>
          <w:szCs w:val="20"/>
        </w:rPr>
        <w:t>Caterva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EB4DDF">
        <w:rPr>
          <w:rFonts w:ascii="Arial" w:hAnsi="Arial" w:cs="Arial"/>
          <w:sz w:val="20"/>
          <w:szCs w:val="20"/>
        </w:rPr>
        <w:t xml:space="preserve">vor drei Jahren </w:t>
      </w:r>
      <w:r>
        <w:rPr>
          <w:rFonts w:ascii="Arial" w:hAnsi="Arial" w:cs="Arial"/>
          <w:sz w:val="20"/>
          <w:szCs w:val="20"/>
        </w:rPr>
        <w:t xml:space="preserve">gegründet wurde, steckte </w:t>
      </w:r>
      <w:r w:rsidR="00EB4DDF">
        <w:rPr>
          <w:rFonts w:ascii="Arial" w:hAnsi="Arial" w:cs="Arial"/>
          <w:sz w:val="20"/>
          <w:szCs w:val="20"/>
        </w:rPr>
        <w:t xml:space="preserve">unser </w:t>
      </w:r>
      <w:r>
        <w:rPr>
          <w:rFonts w:ascii="Arial" w:hAnsi="Arial" w:cs="Arial"/>
          <w:sz w:val="20"/>
          <w:szCs w:val="20"/>
        </w:rPr>
        <w:t xml:space="preserve">Konzept noch in den Kinderschuhen“, erinnert sich </w:t>
      </w:r>
      <w:proofErr w:type="spellStart"/>
      <w:r>
        <w:rPr>
          <w:rFonts w:ascii="Arial" w:hAnsi="Arial" w:cs="Arial"/>
          <w:sz w:val="20"/>
          <w:szCs w:val="20"/>
        </w:rPr>
        <w:t>Gersch</w:t>
      </w:r>
      <w:proofErr w:type="spellEnd"/>
      <w:r>
        <w:rPr>
          <w:rFonts w:ascii="Arial" w:hAnsi="Arial" w:cs="Arial"/>
          <w:sz w:val="20"/>
          <w:szCs w:val="20"/>
        </w:rPr>
        <w:t>. „Viele haben nicht daran geglaubt, dass uns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re Idee von einem netzdienlichen PV-Stromspeicher für Endverbraucher </w:t>
      </w:r>
      <w:r w:rsidR="001420FB">
        <w:rPr>
          <w:rFonts w:ascii="Arial" w:hAnsi="Arial" w:cs="Arial"/>
          <w:sz w:val="20"/>
          <w:szCs w:val="20"/>
        </w:rPr>
        <w:t xml:space="preserve">technisch </w:t>
      </w:r>
      <w:r>
        <w:rPr>
          <w:rFonts w:ascii="Arial" w:hAnsi="Arial" w:cs="Arial"/>
          <w:sz w:val="20"/>
          <w:szCs w:val="20"/>
        </w:rPr>
        <w:t xml:space="preserve">umsetzbar ist.“ Doch die Zweifel waren ihm ein Ansporn. „Wenn andere </w:t>
      </w:r>
      <w:r w:rsidR="00EB4DDF">
        <w:rPr>
          <w:rFonts w:ascii="Arial" w:hAnsi="Arial" w:cs="Arial"/>
          <w:sz w:val="20"/>
          <w:szCs w:val="20"/>
        </w:rPr>
        <w:t>behaupten</w:t>
      </w:r>
      <w:r>
        <w:rPr>
          <w:rFonts w:ascii="Arial" w:hAnsi="Arial" w:cs="Arial"/>
          <w:sz w:val="20"/>
          <w:szCs w:val="20"/>
        </w:rPr>
        <w:t xml:space="preserve">, das </w:t>
      </w:r>
      <w:r w:rsidR="00EB4DDF">
        <w:rPr>
          <w:rFonts w:ascii="Arial" w:hAnsi="Arial" w:cs="Arial"/>
          <w:sz w:val="20"/>
          <w:szCs w:val="20"/>
        </w:rPr>
        <w:t xml:space="preserve">funktioniere </w:t>
      </w:r>
      <w:r>
        <w:rPr>
          <w:rFonts w:ascii="Arial" w:hAnsi="Arial" w:cs="Arial"/>
          <w:sz w:val="20"/>
          <w:szCs w:val="20"/>
        </w:rPr>
        <w:t xml:space="preserve">nicht, fangen meine Augen an zu leuchten“, </w:t>
      </w:r>
      <w:r w:rsidR="00EB4DDF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der </w:t>
      </w:r>
      <w:r w:rsidR="005C15A0">
        <w:rPr>
          <w:rFonts w:ascii="Arial" w:hAnsi="Arial" w:cs="Arial"/>
          <w:sz w:val="20"/>
          <w:szCs w:val="20"/>
        </w:rPr>
        <w:t xml:space="preserve">studierte </w:t>
      </w:r>
      <w:r>
        <w:rPr>
          <w:rFonts w:ascii="Arial" w:hAnsi="Arial" w:cs="Arial"/>
          <w:sz w:val="20"/>
          <w:szCs w:val="20"/>
        </w:rPr>
        <w:t>Phys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ker. In Zusammenarbeit mit </w:t>
      </w:r>
      <w:r w:rsidR="00EB4DDF">
        <w:rPr>
          <w:rFonts w:ascii="Arial" w:hAnsi="Arial" w:cs="Arial"/>
          <w:sz w:val="20"/>
          <w:szCs w:val="20"/>
        </w:rPr>
        <w:t xml:space="preserve">dem </w:t>
      </w:r>
      <w:r>
        <w:rPr>
          <w:rFonts w:ascii="Arial" w:hAnsi="Arial" w:cs="Arial"/>
          <w:sz w:val="20"/>
          <w:szCs w:val="20"/>
        </w:rPr>
        <w:t>Siemens</w:t>
      </w:r>
      <w:r w:rsidR="00EB4DDF">
        <w:rPr>
          <w:rFonts w:ascii="Arial" w:hAnsi="Arial" w:cs="Arial"/>
          <w:sz w:val="20"/>
          <w:szCs w:val="20"/>
        </w:rPr>
        <w:t>-Konzern</w:t>
      </w:r>
      <w:r>
        <w:rPr>
          <w:rFonts w:ascii="Arial" w:hAnsi="Arial" w:cs="Arial"/>
          <w:sz w:val="20"/>
          <w:szCs w:val="20"/>
        </w:rPr>
        <w:t>, in de</w:t>
      </w:r>
      <w:r w:rsidR="00EB4DDF">
        <w:rPr>
          <w:rFonts w:ascii="Arial" w:hAnsi="Arial" w:cs="Arial"/>
          <w:sz w:val="20"/>
          <w:szCs w:val="20"/>
        </w:rPr>
        <w:t>ss</w:t>
      </w:r>
      <w:r>
        <w:rPr>
          <w:rFonts w:ascii="Arial" w:hAnsi="Arial" w:cs="Arial"/>
          <w:sz w:val="20"/>
          <w:szCs w:val="20"/>
        </w:rPr>
        <w:t xml:space="preserve">en Chemnitzer Werk die </w:t>
      </w:r>
      <w:proofErr w:type="spellStart"/>
      <w:r>
        <w:rPr>
          <w:rFonts w:ascii="Arial" w:hAnsi="Arial" w:cs="Arial"/>
          <w:sz w:val="20"/>
          <w:szCs w:val="20"/>
        </w:rPr>
        <w:t>Caterva</w:t>
      </w:r>
      <w:proofErr w:type="spellEnd"/>
      <w:r>
        <w:rPr>
          <w:rFonts w:ascii="Arial" w:hAnsi="Arial" w:cs="Arial"/>
          <w:sz w:val="20"/>
          <w:szCs w:val="20"/>
        </w:rPr>
        <w:t>-Sonne</w:t>
      </w:r>
      <w:r w:rsidR="00EB4DDF">
        <w:rPr>
          <w:rFonts w:ascii="Arial" w:hAnsi="Arial" w:cs="Arial"/>
          <w:sz w:val="20"/>
          <w:szCs w:val="20"/>
        </w:rPr>
        <w:t>n gefertigt werden</w:t>
      </w:r>
      <w:r>
        <w:rPr>
          <w:rFonts w:ascii="Arial" w:hAnsi="Arial" w:cs="Arial"/>
          <w:sz w:val="20"/>
          <w:szCs w:val="20"/>
        </w:rPr>
        <w:t xml:space="preserve">, verfeinerte </w:t>
      </w:r>
      <w:proofErr w:type="spellStart"/>
      <w:r>
        <w:rPr>
          <w:rFonts w:ascii="Arial" w:hAnsi="Arial" w:cs="Arial"/>
          <w:sz w:val="20"/>
          <w:szCs w:val="20"/>
        </w:rPr>
        <w:t>Gersch</w:t>
      </w:r>
      <w:proofErr w:type="spellEnd"/>
      <w:r>
        <w:rPr>
          <w:rFonts w:ascii="Arial" w:hAnsi="Arial" w:cs="Arial"/>
          <w:sz w:val="20"/>
          <w:szCs w:val="20"/>
        </w:rPr>
        <w:t xml:space="preserve"> die Technik</w:t>
      </w:r>
      <w:r w:rsidR="00EB4DDF">
        <w:rPr>
          <w:rFonts w:ascii="Arial" w:hAnsi="Arial" w:cs="Arial"/>
          <w:sz w:val="20"/>
          <w:szCs w:val="20"/>
        </w:rPr>
        <w:t xml:space="preserve">. Er </w:t>
      </w:r>
      <w:r>
        <w:rPr>
          <w:rFonts w:ascii="Arial" w:hAnsi="Arial" w:cs="Arial"/>
          <w:sz w:val="20"/>
          <w:szCs w:val="20"/>
        </w:rPr>
        <w:t xml:space="preserve">begleitete </w:t>
      </w:r>
      <w:r w:rsidR="00EB4DDF">
        <w:rPr>
          <w:rFonts w:ascii="Arial" w:hAnsi="Arial" w:cs="Arial"/>
          <w:sz w:val="20"/>
          <w:szCs w:val="20"/>
        </w:rPr>
        <w:t xml:space="preserve">auch das bahnbrechende </w:t>
      </w:r>
      <w:r>
        <w:rPr>
          <w:rFonts w:ascii="Arial" w:hAnsi="Arial" w:cs="Arial"/>
          <w:sz w:val="20"/>
          <w:szCs w:val="20"/>
        </w:rPr>
        <w:t>Projekt SWARM</w:t>
      </w:r>
      <w:r w:rsidR="00ED423A">
        <w:rPr>
          <w:rFonts w:ascii="Arial" w:hAnsi="Arial" w:cs="Arial"/>
          <w:sz w:val="20"/>
          <w:szCs w:val="20"/>
        </w:rPr>
        <w:t xml:space="preserve"> – ausgezeichnet mit dem Bayerischen Ene</w:t>
      </w:r>
      <w:r w:rsidR="00ED423A">
        <w:rPr>
          <w:rFonts w:ascii="Arial" w:hAnsi="Arial" w:cs="Arial"/>
          <w:sz w:val="20"/>
          <w:szCs w:val="20"/>
        </w:rPr>
        <w:t>r</w:t>
      </w:r>
      <w:r w:rsidR="00ED423A">
        <w:rPr>
          <w:rFonts w:ascii="Arial" w:hAnsi="Arial" w:cs="Arial"/>
          <w:sz w:val="20"/>
          <w:szCs w:val="20"/>
        </w:rPr>
        <w:t xml:space="preserve">giepreis 2016. Der </w:t>
      </w:r>
      <w:r w:rsidR="005C15A0">
        <w:rPr>
          <w:rFonts w:ascii="Arial" w:hAnsi="Arial" w:cs="Arial"/>
          <w:sz w:val="20"/>
          <w:szCs w:val="20"/>
        </w:rPr>
        <w:t xml:space="preserve">Verbund aus 65 </w:t>
      </w:r>
      <w:proofErr w:type="spellStart"/>
      <w:r w:rsidR="005C15A0">
        <w:rPr>
          <w:rFonts w:ascii="Arial" w:hAnsi="Arial" w:cs="Arial"/>
          <w:sz w:val="20"/>
          <w:szCs w:val="20"/>
        </w:rPr>
        <w:t>Caterva</w:t>
      </w:r>
      <w:proofErr w:type="spellEnd"/>
      <w:r w:rsidR="005C15A0">
        <w:rPr>
          <w:rFonts w:ascii="Arial" w:hAnsi="Arial" w:cs="Arial"/>
          <w:sz w:val="20"/>
          <w:szCs w:val="20"/>
        </w:rPr>
        <w:t xml:space="preserve">-Sonnen </w:t>
      </w:r>
      <w:r w:rsidR="00ED423A">
        <w:rPr>
          <w:rFonts w:ascii="Arial" w:hAnsi="Arial" w:cs="Arial"/>
          <w:sz w:val="20"/>
          <w:szCs w:val="20"/>
        </w:rPr>
        <w:t xml:space="preserve">trägt </w:t>
      </w:r>
      <w:r w:rsidR="005C15A0">
        <w:rPr>
          <w:rFonts w:ascii="Arial" w:hAnsi="Arial" w:cs="Arial"/>
          <w:sz w:val="20"/>
          <w:szCs w:val="20"/>
        </w:rPr>
        <w:t xml:space="preserve">seit über einem Jahr zur Stabilisierung des Stromnetzes </w:t>
      </w:r>
      <w:r w:rsidR="00ED423A">
        <w:rPr>
          <w:rFonts w:ascii="Arial" w:hAnsi="Arial" w:cs="Arial"/>
          <w:sz w:val="20"/>
          <w:szCs w:val="20"/>
        </w:rPr>
        <w:t xml:space="preserve">bei </w:t>
      </w:r>
      <w:r w:rsidR="005C15A0">
        <w:rPr>
          <w:rFonts w:ascii="Arial" w:hAnsi="Arial" w:cs="Arial"/>
          <w:sz w:val="20"/>
          <w:szCs w:val="20"/>
        </w:rPr>
        <w:t xml:space="preserve">und </w:t>
      </w:r>
      <w:r w:rsidR="00ED423A">
        <w:rPr>
          <w:rFonts w:ascii="Arial" w:hAnsi="Arial" w:cs="Arial"/>
          <w:sz w:val="20"/>
          <w:szCs w:val="20"/>
        </w:rPr>
        <w:t xml:space="preserve">demonstriert </w:t>
      </w:r>
      <w:r w:rsidR="005C15A0">
        <w:rPr>
          <w:rFonts w:ascii="Arial" w:hAnsi="Arial" w:cs="Arial"/>
          <w:sz w:val="20"/>
          <w:szCs w:val="20"/>
        </w:rPr>
        <w:t>den Praxisnutzen.</w:t>
      </w:r>
    </w:p>
    <w:p w:rsidR="00B70255" w:rsidRPr="00805B87" w:rsidRDefault="00B70255" w:rsidP="008E0BE8">
      <w:pPr>
        <w:pStyle w:val="Kopfzeile"/>
        <w:widowControl/>
        <w:spacing w:after="60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dem Wettbewerb </w:t>
      </w:r>
      <w:r w:rsidR="00F84557">
        <w:rPr>
          <w:rFonts w:ascii="Arial" w:hAnsi="Arial" w:cs="Arial"/>
          <w:sz w:val="20"/>
          <w:szCs w:val="20"/>
        </w:rPr>
        <w:t xml:space="preserve">„Inventor </w:t>
      </w:r>
      <w:proofErr w:type="spellStart"/>
      <w:r w:rsidR="00F84557">
        <w:rPr>
          <w:rFonts w:ascii="Arial" w:hAnsi="Arial" w:cs="Arial"/>
          <w:sz w:val="20"/>
          <w:szCs w:val="20"/>
        </w:rPr>
        <w:t>of</w:t>
      </w:r>
      <w:proofErr w:type="spellEnd"/>
      <w:r w:rsidR="001420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4557">
        <w:rPr>
          <w:rFonts w:ascii="Arial" w:hAnsi="Arial" w:cs="Arial"/>
          <w:sz w:val="20"/>
          <w:szCs w:val="20"/>
        </w:rPr>
        <w:t>the</w:t>
      </w:r>
      <w:proofErr w:type="spellEnd"/>
      <w:r w:rsidR="00F84557">
        <w:rPr>
          <w:rFonts w:ascii="Arial" w:hAnsi="Arial" w:cs="Arial"/>
          <w:sz w:val="20"/>
          <w:szCs w:val="20"/>
        </w:rPr>
        <w:t xml:space="preserve"> Year“</w:t>
      </w:r>
      <w:r>
        <w:rPr>
          <w:rFonts w:ascii="Arial" w:hAnsi="Arial" w:cs="Arial"/>
          <w:sz w:val="20"/>
          <w:szCs w:val="20"/>
        </w:rPr>
        <w:t xml:space="preserve"> würdigt Siemens jährlich die geistigen Väter herausragender Projekte, die in Zusammenarbeit zwischen Siemens und e</w:t>
      </w:r>
      <w:r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ternen Partnern entstanden sind.</w:t>
      </w:r>
    </w:p>
    <w:p w:rsidR="0069668E" w:rsidRDefault="0069668E" w:rsidP="008E0BE8">
      <w:pPr>
        <w:pStyle w:val="Kopfzeile"/>
        <w:widowControl/>
        <w:spacing w:after="120" w:line="264" w:lineRule="auto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Bild </w:t>
      </w:r>
      <w:hyperlink r:id="rId10" w:history="1">
        <w:r w:rsidR="008E0BE8">
          <w:rPr>
            <w:rStyle w:val="Hyperlink0"/>
            <w:rFonts w:ascii="Arial" w:hAnsi="Arial" w:cs="Arial"/>
            <w:i/>
            <w:sz w:val="20"/>
            <w:szCs w:val="18"/>
          </w:rPr>
          <w:t>Gersch_Freytag__Quelle_Siemens_AG_.JPG</w:t>
        </w:r>
      </w:hyperlink>
    </w:p>
    <w:p w:rsidR="003B5E33" w:rsidRPr="00805B87" w:rsidRDefault="00306186" w:rsidP="00306186">
      <w:pPr>
        <w:pStyle w:val="Kopfzeile"/>
        <w:widowControl/>
        <w:spacing w:after="240" w:line="264" w:lineRule="auto"/>
        <w:ind w:right="1"/>
        <w:rPr>
          <w:rFonts w:ascii="Arial" w:hAnsi="Arial" w:cs="Arial"/>
          <w:i/>
          <w:sz w:val="20"/>
          <w:szCs w:val="20"/>
        </w:rPr>
      </w:pPr>
      <w:r w:rsidRPr="005A52E6">
        <w:rPr>
          <w:rFonts w:ascii="Arial" w:hAnsi="Arial" w:cs="Arial"/>
          <w:i/>
          <w:sz w:val="20"/>
          <w:szCs w:val="18"/>
        </w:rPr>
        <w:t xml:space="preserve">Roland </w:t>
      </w:r>
      <w:proofErr w:type="spellStart"/>
      <w:r w:rsidRPr="005A52E6">
        <w:rPr>
          <w:rFonts w:ascii="Arial" w:hAnsi="Arial" w:cs="Arial"/>
          <w:i/>
          <w:sz w:val="20"/>
          <w:szCs w:val="18"/>
        </w:rPr>
        <w:t>Gersch</w:t>
      </w:r>
      <w:proofErr w:type="spellEnd"/>
      <w:r>
        <w:rPr>
          <w:rFonts w:ascii="Arial" w:hAnsi="Arial" w:cs="Arial"/>
          <w:i/>
          <w:sz w:val="20"/>
          <w:szCs w:val="18"/>
        </w:rPr>
        <w:t xml:space="preserve"> (links)</w:t>
      </w:r>
      <w:r w:rsidRPr="005A52E6">
        <w:rPr>
          <w:rFonts w:ascii="Arial" w:hAnsi="Arial" w:cs="Arial"/>
          <w:i/>
          <w:sz w:val="20"/>
          <w:szCs w:val="18"/>
        </w:rPr>
        <w:t xml:space="preserve">, Technischer Leiter der </w:t>
      </w:r>
      <w:proofErr w:type="spellStart"/>
      <w:r w:rsidRPr="005A52E6">
        <w:rPr>
          <w:rFonts w:ascii="Arial" w:hAnsi="Arial" w:cs="Arial"/>
          <w:i/>
          <w:sz w:val="20"/>
          <w:szCs w:val="18"/>
        </w:rPr>
        <w:t>Caterva</w:t>
      </w:r>
      <w:proofErr w:type="spellEnd"/>
      <w:r w:rsidRPr="005A52E6">
        <w:rPr>
          <w:rFonts w:ascii="Arial" w:hAnsi="Arial" w:cs="Arial"/>
          <w:i/>
          <w:sz w:val="20"/>
          <w:szCs w:val="18"/>
        </w:rPr>
        <w:t xml:space="preserve"> GmbH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="00BC03B6">
        <w:rPr>
          <w:rFonts w:ascii="Arial" w:hAnsi="Arial" w:cs="Arial"/>
          <w:i/>
          <w:sz w:val="20"/>
          <w:szCs w:val="20"/>
        </w:rPr>
        <w:t xml:space="preserve">bei der Verleihung des Siemens-Preises „Erfinder des Jahres“ am </w:t>
      </w:r>
      <w:r w:rsidR="00492B09">
        <w:rPr>
          <w:rFonts w:ascii="Arial" w:hAnsi="Arial" w:cs="Arial"/>
          <w:i/>
          <w:sz w:val="20"/>
          <w:szCs w:val="20"/>
        </w:rPr>
        <w:t>6</w:t>
      </w:r>
      <w:r w:rsidR="00BC03B6">
        <w:rPr>
          <w:rFonts w:ascii="Arial" w:hAnsi="Arial" w:cs="Arial"/>
          <w:i/>
          <w:sz w:val="20"/>
          <w:szCs w:val="20"/>
        </w:rPr>
        <w:t>. Dezember 2016</w:t>
      </w:r>
      <w:r>
        <w:rPr>
          <w:rFonts w:ascii="Arial" w:hAnsi="Arial" w:cs="Arial"/>
          <w:i/>
          <w:sz w:val="20"/>
          <w:szCs w:val="20"/>
        </w:rPr>
        <w:t xml:space="preserve"> durch </w:t>
      </w:r>
      <w:r w:rsidRPr="00306186">
        <w:rPr>
          <w:rFonts w:ascii="Arial" w:hAnsi="Arial" w:cs="Arial"/>
          <w:i/>
          <w:sz w:val="20"/>
          <w:szCs w:val="20"/>
        </w:rPr>
        <w:t>Rudolf Freytag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Pr="00306186">
        <w:rPr>
          <w:rFonts w:ascii="Arial" w:hAnsi="Arial" w:cs="Arial"/>
          <w:i/>
          <w:sz w:val="20"/>
          <w:szCs w:val="20"/>
        </w:rPr>
        <w:t>CEO von Siemens Innovative Ventures</w:t>
      </w:r>
      <w:r w:rsidR="00EB4DDF">
        <w:rPr>
          <w:rFonts w:ascii="Arial" w:hAnsi="Arial" w:cs="Arial"/>
          <w:i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>Foto</w:t>
      </w:r>
      <w:r w:rsidR="003B5E33" w:rsidRPr="00306186">
        <w:rPr>
          <w:rFonts w:ascii="Arial" w:hAnsi="Arial" w:cs="Arial"/>
          <w:i/>
          <w:sz w:val="20"/>
          <w:szCs w:val="20"/>
        </w:rPr>
        <w:t xml:space="preserve">: </w:t>
      </w:r>
      <w:r w:rsidRPr="00306186">
        <w:rPr>
          <w:rFonts w:ascii="Arial" w:hAnsi="Arial" w:cs="Arial"/>
          <w:i/>
          <w:sz w:val="20"/>
          <w:szCs w:val="20"/>
        </w:rPr>
        <w:t>Siemens AG)</w:t>
      </w:r>
    </w:p>
    <w:p w:rsidR="0069668E" w:rsidRDefault="0069668E" w:rsidP="008E0BE8">
      <w:pPr>
        <w:widowControl/>
        <w:spacing w:after="120" w:line="264" w:lineRule="auto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Bild </w:t>
      </w:r>
      <w:hyperlink r:id="rId11" w:history="1">
        <w:r w:rsidRPr="0069668E">
          <w:rPr>
            <w:rStyle w:val="Hyperlink0"/>
            <w:rFonts w:ascii="Arial" w:hAnsi="Arial" w:cs="Arial"/>
            <w:i/>
            <w:sz w:val="20"/>
            <w:szCs w:val="18"/>
          </w:rPr>
          <w:t>Caterva_Roland_Gersch.jpg</w:t>
        </w:r>
      </w:hyperlink>
    </w:p>
    <w:p w:rsidR="00492B09" w:rsidRPr="005A52E6" w:rsidRDefault="00492B09" w:rsidP="005A52E6">
      <w:pPr>
        <w:widowControl/>
        <w:autoSpaceDE/>
        <w:autoSpaceDN/>
        <w:adjustRightInd/>
        <w:spacing w:before="120" w:after="360"/>
        <w:rPr>
          <w:rFonts w:ascii="Arial" w:hAnsi="Arial" w:cs="Arial"/>
          <w:i/>
          <w:sz w:val="20"/>
          <w:szCs w:val="18"/>
        </w:rPr>
      </w:pPr>
      <w:r w:rsidRPr="005A52E6">
        <w:rPr>
          <w:rFonts w:ascii="Arial" w:hAnsi="Arial" w:cs="Arial"/>
          <w:i/>
          <w:sz w:val="20"/>
          <w:szCs w:val="18"/>
        </w:rPr>
        <w:t xml:space="preserve">Roland </w:t>
      </w:r>
      <w:proofErr w:type="spellStart"/>
      <w:r w:rsidRPr="005A52E6">
        <w:rPr>
          <w:rFonts w:ascii="Arial" w:hAnsi="Arial" w:cs="Arial"/>
          <w:i/>
          <w:sz w:val="20"/>
          <w:szCs w:val="18"/>
        </w:rPr>
        <w:t>Gersch</w:t>
      </w:r>
      <w:proofErr w:type="spellEnd"/>
      <w:r w:rsidRPr="005A52E6">
        <w:rPr>
          <w:rFonts w:ascii="Arial" w:hAnsi="Arial" w:cs="Arial"/>
          <w:i/>
          <w:sz w:val="20"/>
          <w:szCs w:val="18"/>
        </w:rPr>
        <w:t xml:space="preserve">, Technischer Leiter der </w:t>
      </w:r>
      <w:proofErr w:type="spellStart"/>
      <w:r w:rsidRPr="005A52E6">
        <w:rPr>
          <w:rFonts w:ascii="Arial" w:hAnsi="Arial" w:cs="Arial"/>
          <w:i/>
          <w:sz w:val="20"/>
          <w:szCs w:val="18"/>
        </w:rPr>
        <w:t>Caterva</w:t>
      </w:r>
      <w:proofErr w:type="spellEnd"/>
      <w:r w:rsidRPr="005A52E6">
        <w:rPr>
          <w:rFonts w:ascii="Arial" w:hAnsi="Arial" w:cs="Arial"/>
          <w:i/>
          <w:sz w:val="20"/>
          <w:szCs w:val="18"/>
        </w:rPr>
        <w:t xml:space="preserve"> GmbH (</w:t>
      </w:r>
      <w:r w:rsidR="00306186">
        <w:rPr>
          <w:rFonts w:ascii="Arial" w:hAnsi="Arial" w:cs="Arial"/>
          <w:i/>
          <w:sz w:val="20"/>
          <w:szCs w:val="18"/>
        </w:rPr>
        <w:t>Foto</w:t>
      </w:r>
      <w:r w:rsidRPr="005A52E6">
        <w:rPr>
          <w:rFonts w:ascii="Arial" w:hAnsi="Arial" w:cs="Arial"/>
          <w:i/>
          <w:sz w:val="20"/>
          <w:szCs w:val="18"/>
        </w:rPr>
        <w:t xml:space="preserve">: </w:t>
      </w:r>
      <w:proofErr w:type="spellStart"/>
      <w:r w:rsidRPr="005A52E6">
        <w:rPr>
          <w:rFonts w:ascii="Arial" w:hAnsi="Arial" w:cs="Arial"/>
          <w:i/>
          <w:sz w:val="20"/>
          <w:szCs w:val="18"/>
        </w:rPr>
        <w:t>Caterva</w:t>
      </w:r>
      <w:proofErr w:type="spellEnd"/>
      <w:r w:rsidRPr="005A52E6">
        <w:rPr>
          <w:rFonts w:ascii="Arial" w:hAnsi="Arial" w:cs="Arial"/>
          <w:i/>
          <w:sz w:val="20"/>
          <w:szCs w:val="18"/>
        </w:rPr>
        <w:t>)</w:t>
      </w:r>
    </w:p>
    <w:p w:rsidR="00306186" w:rsidRDefault="00306186" w:rsidP="005A52E6">
      <w:pPr>
        <w:widowControl/>
        <w:autoSpaceDE/>
        <w:autoSpaceDN/>
        <w:adjustRightInd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Die redaktionelle Verwendung </w:t>
      </w:r>
      <w:r w:rsidR="005D0C9F" w:rsidRPr="005A52E6">
        <w:rPr>
          <w:rFonts w:ascii="Arial" w:hAnsi="Arial" w:cs="Arial"/>
          <w:sz w:val="20"/>
          <w:szCs w:val="18"/>
        </w:rPr>
        <w:t>der Pressemeldung sowie de</w:t>
      </w:r>
      <w:r>
        <w:rPr>
          <w:rFonts w:ascii="Arial" w:hAnsi="Arial" w:cs="Arial"/>
          <w:sz w:val="20"/>
          <w:szCs w:val="18"/>
        </w:rPr>
        <w:t>s Bildmaterials ist hon</w:t>
      </w:r>
      <w:r>
        <w:rPr>
          <w:rFonts w:ascii="Arial" w:hAnsi="Arial" w:cs="Arial"/>
          <w:sz w:val="20"/>
          <w:szCs w:val="18"/>
        </w:rPr>
        <w:t>o</w:t>
      </w:r>
      <w:r>
        <w:rPr>
          <w:rFonts w:ascii="Arial" w:hAnsi="Arial" w:cs="Arial"/>
          <w:sz w:val="20"/>
          <w:szCs w:val="18"/>
        </w:rPr>
        <w:t xml:space="preserve">rarfrei. Bitte beachten Sie die Hinweise zu Siemens-Pressebildern unter </w:t>
      </w:r>
      <w:hyperlink r:id="rId12" w:history="1">
        <w:r w:rsidRPr="00CC2776">
          <w:rPr>
            <w:rStyle w:val="Hyperlink0"/>
            <w:rFonts w:ascii="Arial" w:hAnsi="Arial" w:cs="Arial"/>
            <w:sz w:val="20"/>
            <w:szCs w:val="18"/>
          </w:rPr>
          <w:t>http://www.siemens.com/press/de/pressebilder/copyright.htm</w:t>
        </w:r>
      </w:hyperlink>
    </w:p>
    <w:p w:rsidR="0069668E" w:rsidRDefault="0069668E">
      <w:pPr>
        <w:widowControl/>
        <w:autoSpaceDE/>
        <w:autoSpaceDN/>
        <w:adjustRightInd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/>
      </w:r>
    </w:p>
    <w:p w:rsidR="00A37A84" w:rsidRPr="005A52E6" w:rsidRDefault="00306186" w:rsidP="00306186">
      <w:pPr>
        <w:widowControl/>
        <w:autoSpaceDE/>
        <w:autoSpaceDN/>
        <w:adjustRightInd/>
        <w:spacing w:before="24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lastRenderedPageBreak/>
        <w:t>B</w:t>
      </w:r>
      <w:r w:rsidR="00A37A84" w:rsidRPr="005A52E6">
        <w:rPr>
          <w:rFonts w:ascii="Arial" w:hAnsi="Arial" w:cs="Arial"/>
          <w:sz w:val="20"/>
          <w:szCs w:val="18"/>
        </w:rPr>
        <w:t>ei Veröffentlichung bitten wir um ein</w:t>
      </w:r>
      <w:r w:rsidR="00651660" w:rsidRPr="005A52E6">
        <w:rPr>
          <w:rFonts w:ascii="Arial" w:hAnsi="Arial" w:cs="Arial"/>
          <w:sz w:val="20"/>
          <w:szCs w:val="18"/>
        </w:rPr>
        <w:t>en</w:t>
      </w:r>
      <w:r w:rsidR="00A37A84" w:rsidRPr="005A52E6">
        <w:rPr>
          <w:rFonts w:ascii="Arial" w:hAnsi="Arial" w:cs="Arial"/>
          <w:sz w:val="20"/>
          <w:szCs w:val="18"/>
        </w:rPr>
        <w:t xml:space="preserve"> Beleg</w:t>
      </w:r>
      <w:r w:rsidR="00793696" w:rsidRPr="005A52E6">
        <w:rPr>
          <w:rFonts w:ascii="Arial" w:hAnsi="Arial" w:cs="Arial"/>
          <w:sz w:val="20"/>
          <w:szCs w:val="18"/>
        </w:rPr>
        <w:t>.</w:t>
      </w:r>
    </w:p>
    <w:p w:rsidR="00A37A84" w:rsidRPr="005A52E6" w:rsidRDefault="00A37A84" w:rsidP="00306186">
      <w:pPr>
        <w:widowControl/>
        <w:spacing w:before="48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5A52E6">
        <w:rPr>
          <w:rFonts w:ascii="Arial" w:hAnsi="Arial" w:cs="Arial"/>
          <w:b/>
          <w:sz w:val="20"/>
          <w:szCs w:val="20"/>
        </w:rPr>
        <w:t>Presse- und Öffentlichkeitsarbeit:</w:t>
      </w:r>
    </w:p>
    <w:p w:rsidR="00A37A84" w:rsidRPr="005A52E6" w:rsidRDefault="00A37A84" w:rsidP="00A37A8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A37A84" w:rsidRPr="005A52E6" w:rsidSect="00306186">
          <w:headerReference w:type="default" r:id="rId13"/>
          <w:type w:val="continuous"/>
          <w:pgSz w:w="11904" w:h="16836"/>
          <w:pgMar w:top="3119" w:right="2973" w:bottom="993" w:left="1417" w:header="567" w:footer="449" w:gutter="0"/>
          <w:cols w:space="567"/>
          <w:noEndnote/>
        </w:sectPr>
      </w:pPr>
    </w:p>
    <w:p w:rsidR="00A37A84" w:rsidRPr="005A52E6" w:rsidRDefault="00A37A84" w:rsidP="00A37A84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5A52E6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5A52E6">
        <w:rPr>
          <w:rFonts w:ascii="Arial" w:hAnsi="Arial" w:cs="Arial"/>
          <w:sz w:val="20"/>
          <w:szCs w:val="18"/>
        </w:rPr>
        <w:t xml:space="preserve"> GmbH</w:t>
      </w:r>
      <w:r w:rsidRPr="005A52E6"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 w:rsidRPr="005A52E6">
        <w:rPr>
          <w:rFonts w:ascii="Arial" w:hAnsi="Arial" w:cs="Arial"/>
          <w:sz w:val="20"/>
          <w:szCs w:val="18"/>
        </w:rPr>
        <w:t>Schlatmann</w:t>
      </w:r>
      <w:proofErr w:type="spellEnd"/>
      <w:r w:rsidRPr="005A52E6">
        <w:rPr>
          <w:rFonts w:ascii="Arial" w:hAnsi="Arial" w:cs="Arial"/>
          <w:sz w:val="20"/>
          <w:szCs w:val="18"/>
        </w:rPr>
        <w:br/>
        <w:t>Kirchplatz 9</w:t>
      </w:r>
      <w:r w:rsidRPr="005A52E6">
        <w:rPr>
          <w:rFonts w:ascii="Arial" w:hAnsi="Arial" w:cs="Arial"/>
          <w:sz w:val="20"/>
          <w:szCs w:val="18"/>
        </w:rPr>
        <w:br/>
        <w:t>82049 Pullach im Isartal</w:t>
      </w:r>
      <w:r w:rsidRPr="005A52E6">
        <w:rPr>
          <w:rFonts w:ascii="Arial" w:hAnsi="Arial" w:cs="Arial"/>
          <w:sz w:val="20"/>
          <w:szCs w:val="18"/>
        </w:rPr>
        <w:br/>
        <w:t>Tel.: +49 89 724445-40</w:t>
      </w:r>
      <w:r w:rsidRPr="005A52E6">
        <w:rPr>
          <w:rFonts w:ascii="Arial" w:hAnsi="Arial" w:cs="Arial"/>
          <w:sz w:val="20"/>
          <w:szCs w:val="18"/>
        </w:rPr>
        <w:br/>
      </w:r>
      <w:hyperlink r:id="rId14" w:history="1">
        <w:r w:rsidRPr="005A52E6">
          <w:rPr>
            <w:rStyle w:val="Hyperlink0"/>
            <w:rFonts w:ascii="Arial" w:hAnsi="Arial" w:cs="Arial"/>
            <w:color w:val="auto"/>
            <w:sz w:val="20"/>
            <w:szCs w:val="18"/>
          </w:rPr>
          <w:t>press@caterva.de</w:t>
        </w:r>
      </w:hyperlink>
      <w:r w:rsidRPr="005A52E6">
        <w:rPr>
          <w:rFonts w:ascii="Arial" w:hAnsi="Arial" w:cs="Arial"/>
          <w:sz w:val="20"/>
          <w:szCs w:val="18"/>
        </w:rPr>
        <w:br/>
      </w:r>
      <w:hyperlink r:id="rId15" w:history="1">
        <w:r w:rsidRPr="005A52E6">
          <w:rPr>
            <w:rStyle w:val="Hyperlink0"/>
            <w:rFonts w:ascii="Arial" w:hAnsi="Arial" w:cs="Arial"/>
            <w:color w:val="auto"/>
            <w:sz w:val="20"/>
            <w:szCs w:val="18"/>
          </w:rPr>
          <w:t>www.caterva.de</w:t>
        </w:r>
      </w:hyperlink>
    </w:p>
    <w:p w:rsidR="00A37A84" w:rsidRPr="005A52E6" w:rsidRDefault="00A37A84" w:rsidP="00A37A84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 w:rsidRPr="005A52E6"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 w:rsidRPr="005A52E6">
        <w:rPr>
          <w:rFonts w:ascii="Arial" w:hAnsi="Arial" w:cs="Arial"/>
          <w:sz w:val="20"/>
          <w:szCs w:val="18"/>
        </w:rPr>
        <w:t xml:space="preserve"> II GmbH</w:t>
      </w:r>
      <w:r w:rsidRPr="005A52E6">
        <w:rPr>
          <w:rFonts w:ascii="Arial" w:hAnsi="Arial" w:cs="Arial"/>
          <w:sz w:val="20"/>
          <w:szCs w:val="18"/>
        </w:rPr>
        <w:br/>
        <w:t>Ralf Dunker</w:t>
      </w:r>
      <w:r w:rsidRPr="005A52E6">
        <w:rPr>
          <w:rFonts w:ascii="Arial" w:hAnsi="Arial" w:cs="Arial"/>
          <w:sz w:val="20"/>
          <w:szCs w:val="18"/>
        </w:rPr>
        <w:br/>
        <w:t>Gräfstraße 66</w:t>
      </w:r>
      <w:r w:rsidRPr="005A52E6">
        <w:rPr>
          <w:rFonts w:ascii="Arial" w:hAnsi="Arial" w:cs="Arial"/>
          <w:sz w:val="20"/>
          <w:szCs w:val="18"/>
        </w:rPr>
        <w:br/>
        <w:t>81241 München</w:t>
      </w:r>
      <w:r w:rsidRPr="005A52E6">
        <w:rPr>
          <w:rFonts w:ascii="Arial" w:hAnsi="Arial" w:cs="Arial"/>
          <w:sz w:val="20"/>
          <w:szCs w:val="18"/>
        </w:rPr>
        <w:br/>
        <w:t>Tel.: +49 89 5404722-11</w:t>
      </w:r>
      <w:r w:rsidRPr="005A52E6">
        <w:rPr>
          <w:rFonts w:ascii="Arial" w:hAnsi="Arial" w:cs="Arial"/>
          <w:sz w:val="20"/>
          <w:szCs w:val="18"/>
        </w:rPr>
        <w:br/>
      </w:r>
      <w:hyperlink r:id="rId16" w:history="1">
        <w:r w:rsidRPr="005A52E6">
          <w:rPr>
            <w:rStyle w:val="Hyperlink0"/>
            <w:rFonts w:ascii="Arial" w:hAnsi="Arial" w:cs="Arial"/>
            <w:color w:val="auto"/>
            <w:sz w:val="20"/>
            <w:szCs w:val="18"/>
          </w:rPr>
          <w:t>du@press-n-relations.de</w:t>
        </w:r>
      </w:hyperlink>
      <w:r w:rsidRPr="005A52E6">
        <w:rPr>
          <w:rFonts w:ascii="Arial" w:hAnsi="Arial" w:cs="Arial"/>
          <w:sz w:val="20"/>
          <w:szCs w:val="18"/>
        </w:rPr>
        <w:br/>
      </w:r>
      <w:hyperlink r:id="rId17" w:history="1">
        <w:r w:rsidRPr="005A52E6">
          <w:rPr>
            <w:rStyle w:val="Hyperlink0"/>
            <w:rFonts w:ascii="Arial" w:hAnsi="Arial" w:cs="Arial"/>
            <w:color w:val="auto"/>
            <w:sz w:val="20"/>
            <w:szCs w:val="18"/>
          </w:rPr>
          <w:t>www.press-n-relations.de</w:t>
        </w:r>
      </w:hyperlink>
    </w:p>
    <w:p w:rsidR="00A37A84" w:rsidRPr="005A52E6" w:rsidRDefault="00A37A84" w:rsidP="00A37A84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A37A84" w:rsidRPr="005A52E6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:rsidR="00A37A84" w:rsidRPr="005A52E6" w:rsidRDefault="00A37A84" w:rsidP="00A37A84">
      <w:pPr>
        <w:widowControl/>
        <w:spacing w:before="360" w:after="120" w:line="264" w:lineRule="auto"/>
        <w:ind w:right="992"/>
        <w:rPr>
          <w:rFonts w:ascii="Arial" w:hAnsi="Arial" w:cs="Arial"/>
          <w:b/>
          <w:sz w:val="16"/>
          <w:szCs w:val="20"/>
        </w:rPr>
      </w:pPr>
      <w:r w:rsidRPr="005A52E6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5A52E6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b/>
          <w:sz w:val="16"/>
          <w:szCs w:val="20"/>
        </w:rPr>
        <w:t xml:space="preserve"> GmbH</w:t>
      </w:r>
    </w:p>
    <w:p w:rsidR="00A37A84" w:rsidRPr="005A52E6" w:rsidRDefault="00A37A84" w:rsidP="00A37A84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5A52E6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5A52E6">
        <w:rPr>
          <w:rFonts w:ascii="Arial" w:hAnsi="Arial" w:cs="Arial"/>
          <w:sz w:val="16"/>
          <w:szCs w:val="20"/>
        </w:rPr>
        <w:t>Cate</w:t>
      </w:r>
      <w:r w:rsidRPr="005A52E6">
        <w:rPr>
          <w:rFonts w:ascii="Arial" w:hAnsi="Arial" w:cs="Arial"/>
          <w:sz w:val="16"/>
          <w:szCs w:val="20"/>
        </w:rPr>
        <w:t>r</w:t>
      </w:r>
      <w:r w:rsidRPr="005A52E6">
        <w:rPr>
          <w:rFonts w:ascii="Arial" w:hAnsi="Arial" w:cs="Arial"/>
          <w:sz w:val="16"/>
          <w:szCs w:val="20"/>
        </w:rPr>
        <w:t>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>-App, mit der sich Endku</w:t>
      </w:r>
      <w:r w:rsidRPr="005A52E6">
        <w:rPr>
          <w:rFonts w:ascii="Arial" w:hAnsi="Arial" w:cs="Arial"/>
          <w:sz w:val="16"/>
          <w:szCs w:val="20"/>
        </w:rPr>
        <w:t>n</w:t>
      </w:r>
      <w:r w:rsidRPr="005A52E6">
        <w:rPr>
          <w:rFonts w:ascii="Arial" w:hAnsi="Arial" w:cs="Arial"/>
          <w:sz w:val="16"/>
          <w:szCs w:val="20"/>
        </w:rPr>
        <w:t xml:space="preserve">den über Status und Effizienz ihrer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>-Sonne informieren können.</w:t>
      </w:r>
    </w:p>
    <w:p w:rsidR="00A37A84" w:rsidRPr="005A52E6" w:rsidRDefault="00A37A84" w:rsidP="00A37A84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5A52E6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</w:t>
      </w:r>
      <w:r w:rsidR="00805B87" w:rsidRPr="005A52E6">
        <w:rPr>
          <w:rFonts w:ascii="Arial" w:hAnsi="Arial" w:cs="Arial"/>
          <w:sz w:val="16"/>
          <w:szCs w:val="20"/>
        </w:rPr>
        <w:t xml:space="preserve">next47 GmbH </w:t>
      </w:r>
      <w:r w:rsidR="00554769" w:rsidRPr="005A52E6">
        <w:rPr>
          <w:rFonts w:ascii="Arial" w:hAnsi="Arial" w:cs="Arial"/>
          <w:sz w:val="16"/>
          <w:szCs w:val="20"/>
        </w:rPr>
        <w:t xml:space="preserve">(früher Siemens </w:t>
      </w:r>
      <w:proofErr w:type="spellStart"/>
      <w:r w:rsidR="00554769" w:rsidRPr="005A52E6">
        <w:rPr>
          <w:rFonts w:ascii="Arial" w:hAnsi="Arial" w:cs="Arial"/>
          <w:sz w:val="16"/>
          <w:szCs w:val="20"/>
        </w:rPr>
        <w:t>Novel</w:t>
      </w:r>
      <w:proofErr w:type="spellEnd"/>
      <w:r w:rsidR="00554769" w:rsidRPr="005A52E6">
        <w:rPr>
          <w:rFonts w:ascii="Arial" w:hAnsi="Arial" w:cs="Arial"/>
          <w:sz w:val="16"/>
          <w:szCs w:val="20"/>
        </w:rPr>
        <w:t xml:space="preserve"> </w:t>
      </w:r>
      <w:proofErr w:type="spellStart"/>
      <w:r w:rsidR="00554769" w:rsidRPr="005A52E6">
        <w:rPr>
          <w:rFonts w:ascii="Arial" w:hAnsi="Arial" w:cs="Arial"/>
          <w:sz w:val="16"/>
          <w:szCs w:val="20"/>
        </w:rPr>
        <w:t>Businesses</w:t>
      </w:r>
      <w:proofErr w:type="spellEnd"/>
      <w:r w:rsidR="00554769" w:rsidRPr="005A52E6">
        <w:rPr>
          <w:rFonts w:ascii="Arial" w:hAnsi="Arial" w:cs="Arial"/>
          <w:sz w:val="16"/>
          <w:szCs w:val="20"/>
        </w:rPr>
        <w:t xml:space="preserve"> GmbH, </w:t>
      </w:r>
      <w:r w:rsidRPr="005A52E6">
        <w:rPr>
          <w:rFonts w:ascii="Arial" w:hAnsi="Arial" w:cs="Arial"/>
          <w:sz w:val="16"/>
          <w:szCs w:val="20"/>
        </w:rPr>
        <w:t xml:space="preserve">SNB). </w:t>
      </w:r>
      <w:r w:rsidR="00805B87" w:rsidRPr="005A52E6">
        <w:rPr>
          <w:rFonts w:ascii="Arial" w:hAnsi="Arial" w:cs="Arial"/>
          <w:sz w:val="16"/>
          <w:szCs w:val="20"/>
        </w:rPr>
        <w:t xml:space="preserve">Die next47 GmbH </w:t>
      </w:r>
      <w:r w:rsidRPr="005A52E6">
        <w:rPr>
          <w:rFonts w:ascii="Arial" w:hAnsi="Arial" w:cs="Arial"/>
          <w:sz w:val="16"/>
          <w:szCs w:val="20"/>
        </w:rPr>
        <w:t xml:space="preserve">hat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5A52E6">
        <w:rPr>
          <w:rFonts w:ascii="Arial" w:hAnsi="Arial" w:cs="Arial"/>
          <w:sz w:val="16"/>
          <w:szCs w:val="20"/>
        </w:rPr>
        <w:t>Caterva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5A52E6">
        <w:rPr>
          <w:rFonts w:ascii="Arial" w:hAnsi="Arial" w:cs="Arial"/>
          <w:sz w:val="16"/>
          <w:szCs w:val="20"/>
        </w:rPr>
        <w:t>Brehler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5A52E6">
        <w:rPr>
          <w:rFonts w:ascii="Arial" w:hAnsi="Arial" w:cs="Arial"/>
          <w:sz w:val="16"/>
          <w:szCs w:val="20"/>
        </w:rPr>
        <w:t>Ellenrieder</w:t>
      </w:r>
      <w:proofErr w:type="spellEnd"/>
      <w:r w:rsidRPr="005A52E6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5A52E6">
        <w:rPr>
          <w:rFonts w:ascii="Arial" w:hAnsi="Arial" w:cs="Arial"/>
          <w:sz w:val="16"/>
          <w:szCs w:val="20"/>
        </w:rPr>
        <w:t>Gersch</w:t>
      </w:r>
      <w:proofErr w:type="spellEnd"/>
      <w:r w:rsidRPr="005A52E6">
        <w:rPr>
          <w:rFonts w:ascii="Arial" w:hAnsi="Arial" w:cs="Arial"/>
          <w:sz w:val="16"/>
          <w:szCs w:val="20"/>
        </w:rPr>
        <w:t>.</w:t>
      </w:r>
    </w:p>
    <w:sectPr w:rsidR="00A37A84" w:rsidRPr="005A52E6" w:rsidSect="00A37A84">
      <w:headerReference w:type="default" r:id="rId18"/>
      <w:type w:val="continuous"/>
      <w:pgSz w:w="11904" w:h="16836"/>
      <w:pgMar w:top="3119" w:right="2973" w:bottom="1135" w:left="1417" w:header="567" w:footer="709" w:gutter="0"/>
      <w:pgNumType w:start="1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9EB" w:rsidRDefault="007F39EB" w:rsidP="005571EB">
      <w:r>
        <w:separator/>
      </w:r>
    </w:p>
  </w:endnote>
  <w:endnote w:type="continuationSeparator" w:id="0">
    <w:p w:rsidR="007F39EB" w:rsidRDefault="007F39EB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9EB" w:rsidRDefault="007F39EB" w:rsidP="005571EB">
      <w:r>
        <w:separator/>
      </w:r>
    </w:p>
  </w:footnote>
  <w:footnote w:type="continuationSeparator" w:id="0">
    <w:p w:rsidR="007F39EB" w:rsidRDefault="007F39EB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84" w:rsidRDefault="00A37A84" w:rsidP="005E57E9">
    <w:pPr>
      <w:pStyle w:val="Kopfzeile"/>
      <w:tabs>
        <w:tab w:val="clear" w:pos="4536"/>
      </w:tabs>
      <w:ind w:right="-209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EB" w:rsidRDefault="00A37A84" w:rsidP="00A37A84">
    <w:pPr>
      <w:pStyle w:val="Kopfzeile"/>
      <w:ind w:right="-2098"/>
      <w:jc w:val="right"/>
    </w:pPr>
    <w:r>
      <w:rPr>
        <w:noProof/>
      </w:rPr>
      <w:drawing>
        <wp:inline distT="0" distB="0" distL="0" distR="0" wp14:anchorId="02BB997B" wp14:editId="71FBA566">
          <wp:extent cx="1428115" cy="773430"/>
          <wp:effectExtent l="0" t="0" r="635" b="7620"/>
          <wp:docPr id="6" name="Grafi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4158"/>
                  <a:stretch/>
                </pic:blipFill>
                <pic:spPr bwMode="auto">
                  <a:xfrm>
                    <a:off x="0" y="0"/>
                    <a:ext cx="1428115" cy="773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w15="http://schemas.microsoft.com/office/word/2012/wordml" xmlns:lc="http://schemas.openxmlformats.org/drawingml/2006/lockedCanvas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46864FE4"/>
    <w:multiLevelType w:val="hybridMultilevel"/>
    <w:tmpl w:val="3334D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6ED1"/>
    <w:rsid w:val="0001794C"/>
    <w:rsid w:val="0002236C"/>
    <w:rsid w:val="000246C4"/>
    <w:rsid w:val="000313F8"/>
    <w:rsid w:val="00035CD7"/>
    <w:rsid w:val="00045508"/>
    <w:rsid w:val="000535AE"/>
    <w:rsid w:val="00063537"/>
    <w:rsid w:val="00072711"/>
    <w:rsid w:val="000742F6"/>
    <w:rsid w:val="000A295E"/>
    <w:rsid w:val="000A2973"/>
    <w:rsid w:val="000A7C05"/>
    <w:rsid w:val="000B58AD"/>
    <w:rsid w:val="000B6042"/>
    <w:rsid w:val="000C03A0"/>
    <w:rsid w:val="000C08ED"/>
    <w:rsid w:val="000C1445"/>
    <w:rsid w:val="000C7D41"/>
    <w:rsid w:val="000F20E9"/>
    <w:rsid w:val="000F798A"/>
    <w:rsid w:val="001025C3"/>
    <w:rsid w:val="00105778"/>
    <w:rsid w:val="00106332"/>
    <w:rsid w:val="001126E1"/>
    <w:rsid w:val="001420FB"/>
    <w:rsid w:val="0014337C"/>
    <w:rsid w:val="0016035B"/>
    <w:rsid w:val="00164514"/>
    <w:rsid w:val="001668CA"/>
    <w:rsid w:val="0016718D"/>
    <w:rsid w:val="001B3F5A"/>
    <w:rsid w:val="001C5F29"/>
    <w:rsid w:val="001C62B3"/>
    <w:rsid w:val="001C6F6C"/>
    <w:rsid w:val="001E186F"/>
    <w:rsid w:val="001E2884"/>
    <w:rsid w:val="001E515B"/>
    <w:rsid w:val="001E6107"/>
    <w:rsid w:val="001E6EEB"/>
    <w:rsid w:val="001F1903"/>
    <w:rsid w:val="0020691E"/>
    <w:rsid w:val="00207B9C"/>
    <w:rsid w:val="002238A4"/>
    <w:rsid w:val="00241606"/>
    <w:rsid w:val="0025117F"/>
    <w:rsid w:val="00262F3B"/>
    <w:rsid w:val="00271AAF"/>
    <w:rsid w:val="00272528"/>
    <w:rsid w:val="00272658"/>
    <w:rsid w:val="0029072A"/>
    <w:rsid w:val="002920D7"/>
    <w:rsid w:val="00292287"/>
    <w:rsid w:val="00292398"/>
    <w:rsid w:val="002925F2"/>
    <w:rsid w:val="00295903"/>
    <w:rsid w:val="002A3399"/>
    <w:rsid w:val="002C5211"/>
    <w:rsid w:val="002D6CB9"/>
    <w:rsid w:val="00306186"/>
    <w:rsid w:val="00317C43"/>
    <w:rsid w:val="00323BA4"/>
    <w:rsid w:val="00337F82"/>
    <w:rsid w:val="00340973"/>
    <w:rsid w:val="003426A3"/>
    <w:rsid w:val="00353102"/>
    <w:rsid w:val="00357555"/>
    <w:rsid w:val="00357586"/>
    <w:rsid w:val="00367D18"/>
    <w:rsid w:val="003719AD"/>
    <w:rsid w:val="00395F21"/>
    <w:rsid w:val="003A3079"/>
    <w:rsid w:val="003B5E33"/>
    <w:rsid w:val="003C350A"/>
    <w:rsid w:val="003C3ADA"/>
    <w:rsid w:val="003F19B5"/>
    <w:rsid w:val="003F389F"/>
    <w:rsid w:val="003F3C80"/>
    <w:rsid w:val="003F4BB8"/>
    <w:rsid w:val="0042778B"/>
    <w:rsid w:val="00443B8A"/>
    <w:rsid w:val="00444490"/>
    <w:rsid w:val="004554E9"/>
    <w:rsid w:val="00461D50"/>
    <w:rsid w:val="004815CE"/>
    <w:rsid w:val="0048697A"/>
    <w:rsid w:val="004912E4"/>
    <w:rsid w:val="00492B09"/>
    <w:rsid w:val="004945B1"/>
    <w:rsid w:val="00494C66"/>
    <w:rsid w:val="004B0932"/>
    <w:rsid w:val="004B39FB"/>
    <w:rsid w:val="004B3B4C"/>
    <w:rsid w:val="004D53FB"/>
    <w:rsid w:val="004D684A"/>
    <w:rsid w:val="004E3ACC"/>
    <w:rsid w:val="00510402"/>
    <w:rsid w:val="00510C9A"/>
    <w:rsid w:val="00521027"/>
    <w:rsid w:val="005432C4"/>
    <w:rsid w:val="00544C36"/>
    <w:rsid w:val="00554769"/>
    <w:rsid w:val="005571EB"/>
    <w:rsid w:val="00563EC6"/>
    <w:rsid w:val="00567292"/>
    <w:rsid w:val="00571389"/>
    <w:rsid w:val="00584B7E"/>
    <w:rsid w:val="00592C41"/>
    <w:rsid w:val="00596106"/>
    <w:rsid w:val="005A44C1"/>
    <w:rsid w:val="005A52E6"/>
    <w:rsid w:val="005B1620"/>
    <w:rsid w:val="005C15A0"/>
    <w:rsid w:val="005C79DB"/>
    <w:rsid w:val="005C7C44"/>
    <w:rsid w:val="005D0C9F"/>
    <w:rsid w:val="005E0046"/>
    <w:rsid w:val="005E50D7"/>
    <w:rsid w:val="005E57E9"/>
    <w:rsid w:val="005E7E30"/>
    <w:rsid w:val="00602FC9"/>
    <w:rsid w:val="00617144"/>
    <w:rsid w:val="00634408"/>
    <w:rsid w:val="00650316"/>
    <w:rsid w:val="00651157"/>
    <w:rsid w:val="00651660"/>
    <w:rsid w:val="00651C6C"/>
    <w:rsid w:val="00660D07"/>
    <w:rsid w:val="00680DB8"/>
    <w:rsid w:val="00683FAF"/>
    <w:rsid w:val="00685DCC"/>
    <w:rsid w:val="00687E63"/>
    <w:rsid w:val="00690ABF"/>
    <w:rsid w:val="0069668E"/>
    <w:rsid w:val="00697D65"/>
    <w:rsid w:val="006B70E4"/>
    <w:rsid w:val="006C2CF3"/>
    <w:rsid w:val="006D48EB"/>
    <w:rsid w:val="006D54F0"/>
    <w:rsid w:val="006F565D"/>
    <w:rsid w:val="00727C36"/>
    <w:rsid w:val="007319BA"/>
    <w:rsid w:val="00734975"/>
    <w:rsid w:val="00744C28"/>
    <w:rsid w:val="007467AB"/>
    <w:rsid w:val="007467E0"/>
    <w:rsid w:val="0075209F"/>
    <w:rsid w:val="00755D8A"/>
    <w:rsid w:val="00762B2B"/>
    <w:rsid w:val="007722CC"/>
    <w:rsid w:val="00777CFB"/>
    <w:rsid w:val="0078180F"/>
    <w:rsid w:val="00793696"/>
    <w:rsid w:val="007939F1"/>
    <w:rsid w:val="00795D1B"/>
    <w:rsid w:val="007B4948"/>
    <w:rsid w:val="007B6BA7"/>
    <w:rsid w:val="007C4948"/>
    <w:rsid w:val="007C6AC8"/>
    <w:rsid w:val="007D39DA"/>
    <w:rsid w:val="007E34A4"/>
    <w:rsid w:val="007F39EB"/>
    <w:rsid w:val="007F5E8E"/>
    <w:rsid w:val="00805B87"/>
    <w:rsid w:val="0081765E"/>
    <w:rsid w:val="0083046A"/>
    <w:rsid w:val="00830C5C"/>
    <w:rsid w:val="008549D3"/>
    <w:rsid w:val="0085542D"/>
    <w:rsid w:val="008710FD"/>
    <w:rsid w:val="00872D7B"/>
    <w:rsid w:val="008736FA"/>
    <w:rsid w:val="008750F2"/>
    <w:rsid w:val="00877A10"/>
    <w:rsid w:val="00881289"/>
    <w:rsid w:val="00886FC6"/>
    <w:rsid w:val="0089602D"/>
    <w:rsid w:val="008B019D"/>
    <w:rsid w:val="008C0E09"/>
    <w:rsid w:val="008C5290"/>
    <w:rsid w:val="008E0BE8"/>
    <w:rsid w:val="008E1DAC"/>
    <w:rsid w:val="008F29FA"/>
    <w:rsid w:val="009047BE"/>
    <w:rsid w:val="00915A1A"/>
    <w:rsid w:val="00927459"/>
    <w:rsid w:val="00933297"/>
    <w:rsid w:val="00940DFA"/>
    <w:rsid w:val="00944E34"/>
    <w:rsid w:val="00970100"/>
    <w:rsid w:val="00982AE8"/>
    <w:rsid w:val="009904F8"/>
    <w:rsid w:val="00991B8E"/>
    <w:rsid w:val="009A309F"/>
    <w:rsid w:val="009E200F"/>
    <w:rsid w:val="009F1406"/>
    <w:rsid w:val="009F1F72"/>
    <w:rsid w:val="009F6668"/>
    <w:rsid w:val="009F7448"/>
    <w:rsid w:val="00A0114F"/>
    <w:rsid w:val="00A074C4"/>
    <w:rsid w:val="00A21436"/>
    <w:rsid w:val="00A366C7"/>
    <w:rsid w:val="00A3757B"/>
    <w:rsid w:val="00A37A84"/>
    <w:rsid w:val="00A43C50"/>
    <w:rsid w:val="00A474A0"/>
    <w:rsid w:val="00A60A5E"/>
    <w:rsid w:val="00A635B0"/>
    <w:rsid w:val="00A734EB"/>
    <w:rsid w:val="00A94C34"/>
    <w:rsid w:val="00AA0540"/>
    <w:rsid w:val="00AB7A7B"/>
    <w:rsid w:val="00AD4BFB"/>
    <w:rsid w:val="00AE52FF"/>
    <w:rsid w:val="00AE61F7"/>
    <w:rsid w:val="00AF23D6"/>
    <w:rsid w:val="00AF74A5"/>
    <w:rsid w:val="00B14902"/>
    <w:rsid w:val="00B24C24"/>
    <w:rsid w:val="00B26B72"/>
    <w:rsid w:val="00B2760F"/>
    <w:rsid w:val="00B472AD"/>
    <w:rsid w:val="00B55714"/>
    <w:rsid w:val="00B70255"/>
    <w:rsid w:val="00B716E3"/>
    <w:rsid w:val="00B865BC"/>
    <w:rsid w:val="00B90072"/>
    <w:rsid w:val="00B9085B"/>
    <w:rsid w:val="00BB46A1"/>
    <w:rsid w:val="00BC03B6"/>
    <w:rsid w:val="00BC156A"/>
    <w:rsid w:val="00BC31D8"/>
    <w:rsid w:val="00BC6C73"/>
    <w:rsid w:val="00BD4AE0"/>
    <w:rsid w:val="00BD56D8"/>
    <w:rsid w:val="00BE2D82"/>
    <w:rsid w:val="00BF1112"/>
    <w:rsid w:val="00C03417"/>
    <w:rsid w:val="00C041A2"/>
    <w:rsid w:val="00C04745"/>
    <w:rsid w:val="00C054AB"/>
    <w:rsid w:val="00C07A67"/>
    <w:rsid w:val="00C256E3"/>
    <w:rsid w:val="00C37C3D"/>
    <w:rsid w:val="00C404AD"/>
    <w:rsid w:val="00C44C83"/>
    <w:rsid w:val="00C45424"/>
    <w:rsid w:val="00C47B02"/>
    <w:rsid w:val="00C55CAF"/>
    <w:rsid w:val="00C6064C"/>
    <w:rsid w:val="00C63501"/>
    <w:rsid w:val="00C639A9"/>
    <w:rsid w:val="00C714C0"/>
    <w:rsid w:val="00C7417C"/>
    <w:rsid w:val="00C83DA5"/>
    <w:rsid w:val="00C83FD1"/>
    <w:rsid w:val="00C85268"/>
    <w:rsid w:val="00C96A57"/>
    <w:rsid w:val="00CA0839"/>
    <w:rsid w:val="00CA7344"/>
    <w:rsid w:val="00CD3327"/>
    <w:rsid w:val="00CD6D7A"/>
    <w:rsid w:val="00CF25A5"/>
    <w:rsid w:val="00CF614E"/>
    <w:rsid w:val="00D06307"/>
    <w:rsid w:val="00D251AE"/>
    <w:rsid w:val="00D33F82"/>
    <w:rsid w:val="00D52A33"/>
    <w:rsid w:val="00D62F07"/>
    <w:rsid w:val="00D63B1A"/>
    <w:rsid w:val="00D75D16"/>
    <w:rsid w:val="00D97211"/>
    <w:rsid w:val="00D9735E"/>
    <w:rsid w:val="00DA2122"/>
    <w:rsid w:val="00DB7894"/>
    <w:rsid w:val="00DC761D"/>
    <w:rsid w:val="00DD19A8"/>
    <w:rsid w:val="00DE1A44"/>
    <w:rsid w:val="00DE25FA"/>
    <w:rsid w:val="00E015A0"/>
    <w:rsid w:val="00E146AB"/>
    <w:rsid w:val="00E149FD"/>
    <w:rsid w:val="00E16C5D"/>
    <w:rsid w:val="00E176B5"/>
    <w:rsid w:val="00E215DF"/>
    <w:rsid w:val="00E37126"/>
    <w:rsid w:val="00E46A50"/>
    <w:rsid w:val="00E52BCB"/>
    <w:rsid w:val="00E565BE"/>
    <w:rsid w:val="00E601D5"/>
    <w:rsid w:val="00E711EC"/>
    <w:rsid w:val="00E8068F"/>
    <w:rsid w:val="00E83A56"/>
    <w:rsid w:val="00E84960"/>
    <w:rsid w:val="00E84C9E"/>
    <w:rsid w:val="00E949F6"/>
    <w:rsid w:val="00E95A09"/>
    <w:rsid w:val="00E960C4"/>
    <w:rsid w:val="00EA1648"/>
    <w:rsid w:val="00EA490C"/>
    <w:rsid w:val="00EB4DDF"/>
    <w:rsid w:val="00ED423A"/>
    <w:rsid w:val="00EF0054"/>
    <w:rsid w:val="00EF1F67"/>
    <w:rsid w:val="00F04471"/>
    <w:rsid w:val="00F06701"/>
    <w:rsid w:val="00F24E09"/>
    <w:rsid w:val="00F35BFE"/>
    <w:rsid w:val="00F41999"/>
    <w:rsid w:val="00F42ADF"/>
    <w:rsid w:val="00F55CDD"/>
    <w:rsid w:val="00F63149"/>
    <w:rsid w:val="00F7554F"/>
    <w:rsid w:val="00F82476"/>
    <w:rsid w:val="00F84557"/>
    <w:rsid w:val="00F950CE"/>
    <w:rsid w:val="00F9612E"/>
    <w:rsid w:val="00FA0E36"/>
    <w:rsid w:val="00FA6867"/>
    <w:rsid w:val="00FB1099"/>
    <w:rsid w:val="00FB309B"/>
    <w:rsid w:val="00FB388D"/>
    <w:rsid w:val="00FC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4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A4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A9XOk7Twvc" TargetMode="Externa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iemens.com/press/de/pressebilder/copyright.htm" TargetMode="External"/><Relationship Id="rId17" Type="http://schemas.openxmlformats.org/officeDocument/2006/relationships/hyperlink" Target="http://www.press-n-relations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du@press-n-relations.d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ess-n-relations.com/uploads/tt_news/Caterva_Roland_Gersch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terva.de" TargetMode="External"/><Relationship Id="rId10" Type="http://schemas.openxmlformats.org/officeDocument/2006/relationships/hyperlink" Target="http://www.press-n-relations.com/uploads/tt_news/Gersch_Freytag__Quelle_Siemens_AG_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terva.de" TargetMode="External"/><Relationship Id="rId14" Type="http://schemas.openxmlformats.org/officeDocument/2006/relationships/hyperlink" Target="mailto:press@caterva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4176</Characters>
  <Application>Microsoft Office Word</Application>
  <DocSecurity>2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4684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2016-12-07T00:24:00Z</dcterms:created>
  <dcterms:modified xsi:type="dcterms:W3CDTF">2016-12-07T00:33:00Z</dcterms:modified>
</cp:coreProperties>
</file>